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D70055" w:rsidRPr="00900E77" w:rsidRDefault="00D70055" w:rsidP="00F04EAA">
      <w:pPr>
        <w:spacing w:line="480" w:lineRule="auto"/>
        <w:jc w:val="center"/>
        <w:rPr>
          <w:rFonts w:ascii="Times New Roman" w:eastAsia="Times New Roman" w:hAnsi="Times New Roman" w:cs="Times New Roman"/>
          <w:b/>
          <w:color w:val="000000" w:themeColor="text1"/>
          <w:sz w:val="24"/>
          <w:szCs w:val="24"/>
        </w:rPr>
      </w:pPr>
    </w:p>
    <w:p w14:paraId="00000002" w14:textId="77777777" w:rsidR="00D70055" w:rsidRPr="00900E77" w:rsidRDefault="00D70055" w:rsidP="00F04EAA">
      <w:pPr>
        <w:spacing w:line="480" w:lineRule="auto"/>
        <w:jc w:val="center"/>
        <w:rPr>
          <w:rFonts w:ascii="Times New Roman" w:eastAsia="Times New Roman" w:hAnsi="Times New Roman" w:cs="Times New Roman"/>
          <w:b/>
          <w:color w:val="000000" w:themeColor="text1"/>
          <w:sz w:val="24"/>
          <w:szCs w:val="24"/>
        </w:rPr>
      </w:pPr>
    </w:p>
    <w:p w14:paraId="00000003" w14:textId="77777777" w:rsidR="00D70055" w:rsidRPr="00900E77" w:rsidRDefault="00D70055" w:rsidP="00F04EAA">
      <w:pPr>
        <w:spacing w:line="480" w:lineRule="auto"/>
        <w:rPr>
          <w:rFonts w:ascii="Times New Roman" w:eastAsia="Times New Roman" w:hAnsi="Times New Roman" w:cs="Times New Roman"/>
          <w:b/>
          <w:color w:val="000000" w:themeColor="text1"/>
          <w:sz w:val="24"/>
          <w:szCs w:val="24"/>
        </w:rPr>
      </w:pPr>
    </w:p>
    <w:p w14:paraId="00000004" w14:textId="77777777" w:rsidR="00D70055" w:rsidRPr="00900E77" w:rsidRDefault="00D70055" w:rsidP="00F04EAA">
      <w:pPr>
        <w:spacing w:line="240" w:lineRule="auto"/>
        <w:jc w:val="center"/>
        <w:rPr>
          <w:rFonts w:ascii="Times New Roman" w:eastAsia="Times New Roman" w:hAnsi="Times New Roman" w:cs="Times New Roman"/>
          <w:b/>
          <w:color w:val="000000" w:themeColor="text1"/>
          <w:sz w:val="24"/>
          <w:szCs w:val="24"/>
        </w:rPr>
      </w:pPr>
    </w:p>
    <w:p w14:paraId="00000005" w14:textId="77777777" w:rsidR="00D70055" w:rsidRPr="00900E77" w:rsidRDefault="00D70055" w:rsidP="00F04EAA">
      <w:pPr>
        <w:spacing w:line="240" w:lineRule="auto"/>
        <w:jc w:val="center"/>
        <w:rPr>
          <w:rFonts w:ascii="Times New Roman" w:eastAsia="Times New Roman" w:hAnsi="Times New Roman" w:cs="Times New Roman"/>
          <w:b/>
          <w:color w:val="000000" w:themeColor="text1"/>
          <w:sz w:val="24"/>
          <w:szCs w:val="24"/>
        </w:rPr>
      </w:pPr>
    </w:p>
    <w:p w14:paraId="00000006" w14:textId="77777777" w:rsidR="00D70055" w:rsidRPr="00900E77" w:rsidRDefault="00D70055" w:rsidP="00F04EAA">
      <w:pPr>
        <w:spacing w:line="240" w:lineRule="auto"/>
        <w:jc w:val="center"/>
        <w:rPr>
          <w:rFonts w:ascii="Times New Roman" w:eastAsia="Times New Roman" w:hAnsi="Times New Roman" w:cs="Times New Roman"/>
          <w:b/>
          <w:color w:val="000000" w:themeColor="text1"/>
          <w:sz w:val="24"/>
          <w:szCs w:val="24"/>
        </w:rPr>
      </w:pPr>
    </w:p>
    <w:p w14:paraId="00000007" w14:textId="77777777" w:rsidR="00D70055" w:rsidRPr="00900E77" w:rsidRDefault="00000000" w:rsidP="00F04EAA">
      <w:pPr>
        <w:spacing w:line="480" w:lineRule="auto"/>
        <w:jc w:val="center"/>
        <w:rPr>
          <w:rFonts w:ascii="Times New Roman" w:eastAsia="Times New Roman" w:hAnsi="Times New Roman" w:cs="Times New Roman"/>
          <w:b/>
          <w:color w:val="000000" w:themeColor="text1"/>
          <w:sz w:val="24"/>
          <w:szCs w:val="24"/>
        </w:rPr>
      </w:pPr>
      <w:r w:rsidRPr="00900E77">
        <w:rPr>
          <w:rFonts w:ascii="Times New Roman" w:eastAsia="Times New Roman" w:hAnsi="Times New Roman" w:cs="Times New Roman"/>
          <w:b/>
          <w:color w:val="000000" w:themeColor="text1"/>
          <w:sz w:val="24"/>
          <w:szCs w:val="24"/>
        </w:rPr>
        <w:t>Walk the Talk: The Effects of Apology and Reparation After Acts of Prejudice</w:t>
      </w:r>
    </w:p>
    <w:p w14:paraId="00000008" w14:textId="77777777" w:rsidR="00D70055" w:rsidRPr="00900E77" w:rsidRDefault="00D70055" w:rsidP="00F04EAA">
      <w:pPr>
        <w:spacing w:line="240" w:lineRule="auto"/>
        <w:jc w:val="center"/>
        <w:rPr>
          <w:rFonts w:ascii="Times New Roman" w:eastAsia="Times New Roman" w:hAnsi="Times New Roman" w:cs="Times New Roman"/>
          <w:color w:val="000000" w:themeColor="text1"/>
          <w:sz w:val="24"/>
          <w:szCs w:val="24"/>
        </w:rPr>
      </w:pPr>
    </w:p>
    <w:p w14:paraId="00000009" w14:textId="77777777" w:rsidR="00D70055" w:rsidRPr="00900E77" w:rsidRDefault="00D70055" w:rsidP="00F04EAA">
      <w:pPr>
        <w:spacing w:line="240" w:lineRule="auto"/>
        <w:jc w:val="center"/>
        <w:rPr>
          <w:rFonts w:ascii="Times New Roman" w:eastAsia="Times New Roman" w:hAnsi="Times New Roman" w:cs="Times New Roman"/>
          <w:color w:val="000000" w:themeColor="text1"/>
          <w:sz w:val="24"/>
          <w:szCs w:val="24"/>
        </w:rPr>
      </w:pPr>
    </w:p>
    <w:p w14:paraId="0000000A" w14:textId="41B7C2EB" w:rsidR="00D70055" w:rsidRPr="00900E77" w:rsidRDefault="00000000" w:rsidP="00F04EAA">
      <w:pPr>
        <w:spacing w:line="240" w:lineRule="auto"/>
        <w:jc w:val="center"/>
        <w:rPr>
          <w:rFonts w:ascii="Times New Roman" w:eastAsia="Times New Roman" w:hAnsi="Times New Roman" w:cs="Times New Roman"/>
          <w:color w:val="000000" w:themeColor="text1"/>
          <w:sz w:val="24"/>
          <w:szCs w:val="24"/>
          <w:vertAlign w:val="superscript"/>
        </w:rPr>
      </w:pPr>
      <w:r w:rsidRPr="00900E77">
        <w:rPr>
          <w:rFonts w:ascii="Times New Roman" w:eastAsia="Times New Roman" w:hAnsi="Times New Roman" w:cs="Times New Roman"/>
          <w:color w:val="000000" w:themeColor="text1"/>
          <w:sz w:val="24"/>
          <w:szCs w:val="24"/>
        </w:rPr>
        <w:t>Elizabeth C. Szanton</w:t>
      </w:r>
      <w:r w:rsidRPr="00900E77">
        <w:rPr>
          <w:rFonts w:ascii="Times New Roman" w:eastAsia="Times New Roman" w:hAnsi="Times New Roman" w:cs="Times New Roman"/>
          <w:color w:val="000000" w:themeColor="text1"/>
          <w:sz w:val="24"/>
          <w:szCs w:val="24"/>
          <w:vertAlign w:val="superscript"/>
        </w:rPr>
        <w:t>1</w:t>
      </w:r>
      <w:r w:rsidR="004B4C60">
        <w:rPr>
          <w:rFonts w:ascii="Times New Roman" w:eastAsia="Times New Roman" w:hAnsi="Times New Roman" w:cs="Times New Roman"/>
          <w:color w:val="000000" w:themeColor="text1"/>
          <w:sz w:val="24"/>
          <w:szCs w:val="24"/>
          <w:vertAlign w:val="superscript"/>
        </w:rPr>
        <w:t>*</w:t>
      </w:r>
      <w:r w:rsidRPr="00900E77">
        <w:rPr>
          <w:rFonts w:ascii="Times New Roman" w:eastAsia="Times New Roman" w:hAnsi="Times New Roman" w:cs="Times New Roman"/>
          <w:color w:val="000000" w:themeColor="text1"/>
          <w:sz w:val="24"/>
          <w:szCs w:val="24"/>
        </w:rPr>
        <w:t>, Aditi Kodipady</w:t>
      </w:r>
      <w:r w:rsidRPr="00900E77">
        <w:rPr>
          <w:rFonts w:ascii="Times New Roman" w:eastAsia="Times New Roman" w:hAnsi="Times New Roman" w:cs="Times New Roman"/>
          <w:color w:val="000000" w:themeColor="text1"/>
          <w:sz w:val="24"/>
          <w:szCs w:val="24"/>
          <w:vertAlign w:val="superscript"/>
        </w:rPr>
        <w:t>2</w:t>
      </w:r>
      <w:r w:rsidRPr="00900E77">
        <w:rPr>
          <w:rFonts w:ascii="Times New Roman" w:eastAsia="Times New Roman" w:hAnsi="Times New Roman" w:cs="Times New Roman"/>
          <w:color w:val="000000" w:themeColor="text1"/>
          <w:sz w:val="24"/>
          <w:szCs w:val="24"/>
        </w:rPr>
        <w:t xml:space="preserve">, </w:t>
      </w:r>
      <w:proofErr w:type="spellStart"/>
      <w:r w:rsidRPr="00900E77">
        <w:rPr>
          <w:rFonts w:ascii="Times New Roman" w:eastAsia="Times New Roman" w:hAnsi="Times New Roman" w:cs="Times New Roman"/>
          <w:color w:val="000000" w:themeColor="text1"/>
          <w:sz w:val="24"/>
          <w:szCs w:val="24"/>
        </w:rPr>
        <w:t>Ivuoma</w:t>
      </w:r>
      <w:proofErr w:type="spellEnd"/>
      <w:r w:rsidRPr="00900E77">
        <w:rPr>
          <w:rFonts w:ascii="Times New Roman" w:eastAsia="Times New Roman" w:hAnsi="Times New Roman" w:cs="Times New Roman"/>
          <w:color w:val="000000" w:themeColor="text1"/>
          <w:sz w:val="24"/>
          <w:szCs w:val="24"/>
        </w:rPr>
        <w:t xml:space="preserve"> N. Onyeador</w:t>
      </w:r>
      <w:r w:rsidRPr="00900E77">
        <w:rPr>
          <w:rFonts w:ascii="Times New Roman" w:eastAsia="Times New Roman" w:hAnsi="Times New Roman" w:cs="Times New Roman"/>
          <w:color w:val="000000" w:themeColor="text1"/>
          <w:sz w:val="24"/>
          <w:szCs w:val="24"/>
          <w:vertAlign w:val="superscript"/>
        </w:rPr>
        <w:t>3</w:t>
      </w:r>
      <w:r w:rsidRPr="00900E77">
        <w:rPr>
          <w:rFonts w:ascii="Times New Roman" w:eastAsia="Times New Roman" w:hAnsi="Times New Roman" w:cs="Times New Roman"/>
          <w:color w:val="000000" w:themeColor="text1"/>
          <w:sz w:val="24"/>
          <w:szCs w:val="24"/>
        </w:rPr>
        <w:t xml:space="preserve"> &amp; Liane Young</w:t>
      </w:r>
      <w:r w:rsidR="004B4C60">
        <w:rPr>
          <w:rFonts w:ascii="Times New Roman" w:eastAsia="Times New Roman" w:hAnsi="Times New Roman" w:cs="Times New Roman"/>
          <w:color w:val="000000" w:themeColor="text1"/>
          <w:sz w:val="24"/>
          <w:szCs w:val="24"/>
          <w:vertAlign w:val="superscript"/>
        </w:rPr>
        <w:t>1</w:t>
      </w:r>
    </w:p>
    <w:p w14:paraId="0000000B" w14:textId="77777777" w:rsidR="00D70055" w:rsidRPr="00900E77" w:rsidRDefault="00D70055" w:rsidP="00F04EAA">
      <w:pPr>
        <w:spacing w:line="240" w:lineRule="auto"/>
        <w:rPr>
          <w:rFonts w:ascii="Times New Roman" w:eastAsia="Times New Roman" w:hAnsi="Times New Roman" w:cs="Times New Roman"/>
          <w:color w:val="000000" w:themeColor="text1"/>
          <w:sz w:val="24"/>
          <w:szCs w:val="24"/>
          <w:vertAlign w:val="superscript"/>
        </w:rPr>
      </w:pPr>
    </w:p>
    <w:p w14:paraId="79DFA8EF" w14:textId="77777777" w:rsidR="00872464" w:rsidRDefault="00872464" w:rsidP="00F04EAA">
      <w:pPr>
        <w:spacing w:line="240" w:lineRule="auto"/>
        <w:rPr>
          <w:rFonts w:ascii="Times New Roman" w:eastAsia="Times New Roman" w:hAnsi="Times New Roman" w:cs="Times New Roman"/>
          <w:color w:val="000000" w:themeColor="text1"/>
          <w:sz w:val="24"/>
          <w:szCs w:val="24"/>
          <w:vertAlign w:val="superscript"/>
        </w:rPr>
        <w:sectPr w:rsidR="00872464">
          <w:headerReference w:type="even" r:id="rId8"/>
          <w:headerReference w:type="default" r:id="rId9"/>
          <w:pgSz w:w="12240" w:h="15840"/>
          <w:pgMar w:top="1440" w:right="1440" w:bottom="1440" w:left="1440" w:header="720" w:footer="720" w:gutter="0"/>
          <w:pgNumType w:start="1"/>
          <w:cols w:space="720"/>
        </w:sectPr>
      </w:pPr>
    </w:p>
    <w:p w14:paraId="1CB5EB03" w14:textId="77777777" w:rsidR="004B4C60" w:rsidRPr="00900E77" w:rsidRDefault="00000000" w:rsidP="004B4C60">
      <w:pPr>
        <w:spacing w:line="240" w:lineRule="auto"/>
        <w:rPr>
          <w:rFonts w:ascii="Times New Roman" w:eastAsia="Times New Roman" w:hAnsi="Times New Roman" w:cs="Times New Roman"/>
          <w:color w:val="000000" w:themeColor="text1"/>
          <w:sz w:val="24"/>
          <w:szCs w:val="24"/>
        </w:rPr>
      </w:pPr>
      <w:r w:rsidRPr="00900E77">
        <w:rPr>
          <w:rFonts w:ascii="Times New Roman" w:eastAsia="Times New Roman" w:hAnsi="Times New Roman" w:cs="Times New Roman"/>
          <w:color w:val="000000" w:themeColor="text1"/>
          <w:sz w:val="24"/>
          <w:szCs w:val="24"/>
          <w:vertAlign w:val="superscript"/>
        </w:rPr>
        <w:t>1</w:t>
      </w:r>
      <w:r w:rsidRPr="00900E77">
        <w:rPr>
          <w:rFonts w:ascii="Times New Roman" w:eastAsia="Times New Roman" w:hAnsi="Times New Roman" w:cs="Times New Roman"/>
          <w:color w:val="000000" w:themeColor="text1"/>
          <w:sz w:val="24"/>
          <w:szCs w:val="24"/>
        </w:rPr>
        <w:t xml:space="preserve"> </w:t>
      </w:r>
      <w:r w:rsidR="004B4C60" w:rsidRPr="00900E77">
        <w:rPr>
          <w:rFonts w:ascii="Times New Roman" w:eastAsia="Times New Roman" w:hAnsi="Times New Roman" w:cs="Times New Roman"/>
          <w:color w:val="000000" w:themeColor="text1"/>
          <w:sz w:val="24"/>
          <w:szCs w:val="24"/>
        </w:rPr>
        <w:t>Boston College</w:t>
      </w:r>
    </w:p>
    <w:p w14:paraId="0A058053" w14:textId="77777777" w:rsidR="004B4C60" w:rsidRPr="00900E77" w:rsidRDefault="004B4C60" w:rsidP="004B4C60">
      <w:pPr>
        <w:spacing w:line="240" w:lineRule="auto"/>
        <w:rPr>
          <w:rFonts w:ascii="Times New Roman" w:eastAsia="Times New Roman" w:hAnsi="Times New Roman" w:cs="Times New Roman"/>
          <w:color w:val="000000" w:themeColor="text1"/>
          <w:sz w:val="24"/>
          <w:szCs w:val="24"/>
        </w:rPr>
      </w:pPr>
      <w:r w:rsidRPr="00900E77">
        <w:rPr>
          <w:rFonts w:ascii="Times New Roman" w:eastAsia="Times New Roman" w:hAnsi="Times New Roman" w:cs="Times New Roman"/>
          <w:color w:val="000000" w:themeColor="text1"/>
          <w:sz w:val="24"/>
          <w:szCs w:val="24"/>
        </w:rPr>
        <w:t>Department of Psychology and Neuroscience</w:t>
      </w:r>
    </w:p>
    <w:p w14:paraId="1018A667" w14:textId="77777777" w:rsidR="004B4C60" w:rsidRPr="00900E77" w:rsidRDefault="004B4C60" w:rsidP="004B4C60">
      <w:pPr>
        <w:spacing w:line="240" w:lineRule="auto"/>
        <w:rPr>
          <w:rFonts w:ascii="Times New Roman" w:eastAsia="Times New Roman" w:hAnsi="Times New Roman" w:cs="Times New Roman"/>
          <w:color w:val="000000" w:themeColor="text1"/>
          <w:sz w:val="24"/>
          <w:szCs w:val="24"/>
        </w:rPr>
      </w:pPr>
      <w:r w:rsidRPr="00900E77">
        <w:rPr>
          <w:rFonts w:ascii="Times New Roman" w:eastAsia="Times New Roman" w:hAnsi="Times New Roman" w:cs="Times New Roman"/>
          <w:color w:val="000000" w:themeColor="text1"/>
          <w:sz w:val="24"/>
          <w:szCs w:val="24"/>
        </w:rPr>
        <w:t>140 Commonwealth Ave</w:t>
      </w:r>
    </w:p>
    <w:p w14:paraId="1CB48461" w14:textId="77777777" w:rsidR="004B4C60" w:rsidRPr="00900E77" w:rsidRDefault="004B4C60" w:rsidP="004B4C60">
      <w:pPr>
        <w:spacing w:line="240" w:lineRule="auto"/>
        <w:rPr>
          <w:rFonts w:ascii="Times New Roman" w:eastAsia="Times New Roman" w:hAnsi="Times New Roman" w:cs="Times New Roman"/>
          <w:color w:val="000000" w:themeColor="text1"/>
          <w:sz w:val="24"/>
          <w:szCs w:val="24"/>
        </w:rPr>
      </w:pPr>
      <w:r w:rsidRPr="00900E77">
        <w:rPr>
          <w:rFonts w:ascii="Times New Roman" w:eastAsia="Times New Roman" w:hAnsi="Times New Roman" w:cs="Times New Roman"/>
          <w:color w:val="000000" w:themeColor="text1"/>
          <w:sz w:val="24"/>
          <w:szCs w:val="24"/>
        </w:rPr>
        <w:t>Chestnut Hill, MA 02467</w:t>
      </w:r>
    </w:p>
    <w:p w14:paraId="00000010" w14:textId="5447313D" w:rsidR="00D70055" w:rsidRPr="00900E77" w:rsidRDefault="00D70055" w:rsidP="004B4C60">
      <w:pPr>
        <w:spacing w:line="240" w:lineRule="auto"/>
        <w:rPr>
          <w:rFonts w:ascii="Times New Roman" w:eastAsia="Times New Roman" w:hAnsi="Times New Roman" w:cs="Times New Roman"/>
          <w:color w:val="000000" w:themeColor="text1"/>
          <w:sz w:val="24"/>
          <w:szCs w:val="24"/>
        </w:rPr>
      </w:pPr>
    </w:p>
    <w:p w14:paraId="00000011" w14:textId="77777777" w:rsidR="00D70055" w:rsidRPr="00900E77" w:rsidRDefault="00000000" w:rsidP="00F04EAA">
      <w:pPr>
        <w:spacing w:line="240" w:lineRule="auto"/>
        <w:rPr>
          <w:rFonts w:ascii="Times New Roman" w:eastAsia="Times New Roman" w:hAnsi="Times New Roman" w:cs="Times New Roman"/>
          <w:color w:val="000000" w:themeColor="text1"/>
          <w:sz w:val="24"/>
          <w:szCs w:val="24"/>
        </w:rPr>
      </w:pPr>
      <w:r w:rsidRPr="00900E77">
        <w:rPr>
          <w:rFonts w:ascii="Times New Roman" w:eastAsia="Times New Roman" w:hAnsi="Times New Roman" w:cs="Times New Roman"/>
          <w:color w:val="000000" w:themeColor="text1"/>
          <w:sz w:val="24"/>
          <w:szCs w:val="24"/>
          <w:vertAlign w:val="superscript"/>
        </w:rPr>
        <w:t>2</w:t>
      </w:r>
      <w:r w:rsidRPr="00900E77">
        <w:rPr>
          <w:rFonts w:ascii="Times New Roman" w:eastAsia="Times New Roman" w:hAnsi="Times New Roman" w:cs="Times New Roman"/>
          <w:color w:val="000000" w:themeColor="text1"/>
          <w:sz w:val="24"/>
          <w:szCs w:val="24"/>
        </w:rPr>
        <w:t xml:space="preserve"> Princeton University</w:t>
      </w:r>
    </w:p>
    <w:p w14:paraId="00000012" w14:textId="77777777" w:rsidR="00D70055" w:rsidRPr="00900E77" w:rsidRDefault="00000000" w:rsidP="00F04EAA">
      <w:pPr>
        <w:spacing w:line="240" w:lineRule="auto"/>
        <w:rPr>
          <w:rFonts w:ascii="Times New Roman" w:eastAsia="Times New Roman" w:hAnsi="Times New Roman" w:cs="Times New Roman"/>
          <w:color w:val="000000" w:themeColor="text1"/>
          <w:sz w:val="24"/>
          <w:szCs w:val="24"/>
        </w:rPr>
      </w:pPr>
      <w:r w:rsidRPr="00900E77">
        <w:rPr>
          <w:rFonts w:ascii="Times New Roman" w:eastAsia="Times New Roman" w:hAnsi="Times New Roman" w:cs="Times New Roman"/>
          <w:color w:val="000000" w:themeColor="text1"/>
          <w:sz w:val="24"/>
          <w:szCs w:val="24"/>
        </w:rPr>
        <w:t>Department of Psychology</w:t>
      </w:r>
    </w:p>
    <w:p w14:paraId="00000013" w14:textId="77777777" w:rsidR="00D70055" w:rsidRPr="00900E77" w:rsidRDefault="00000000" w:rsidP="00F04EAA">
      <w:pPr>
        <w:spacing w:line="240" w:lineRule="auto"/>
        <w:rPr>
          <w:rFonts w:ascii="Times New Roman" w:eastAsia="Times New Roman" w:hAnsi="Times New Roman" w:cs="Times New Roman"/>
          <w:color w:val="000000" w:themeColor="text1"/>
          <w:sz w:val="24"/>
          <w:szCs w:val="24"/>
        </w:rPr>
      </w:pPr>
      <w:r w:rsidRPr="00900E77">
        <w:rPr>
          <w:rFonts w:ascii="Times New Roman" w:eastAsia="Times New Roman" w:hAnsi="Times New Roman" w:cs="Times New Roman"/>
          <w:color w:val="000000" w:themeColor="text1"/>
          <w:sz w:val="24"/>
          <w:szCs w:val="24"/>
        </w:rPr>
        <w:t xml:space="preserve">South Drive </w:t>
      </w:r>
    </w:p>
    <w:p w14:paraId="00000014" w14:textId="77777777" w:rsidR="00D70055" w:rsidRPr="00900E77" w:rsidRDefault="00000000" w:rsidP="00F04EAA">
      <w:pPr>
        <w:spacing w:line="240" w:lineRule="auto"/>
        <w:rPr>
          <w:rFonts w:ascii="Times New Roman" w:eastAsia="Times New Roman" w:hAnsi="Times New Roman" w:cs="Times New Roman"/>
          <w:color w:val="000000" w:themeColor="text1"/>
          <w:sz w:val="24"/>
          <w:szCs w:val="24"/>
        </w:rPr>
      </w:pPr>
      <w:r w:rsidRPr="00900E77">
        <w:rPr>
          <w:rFonts w:ascii="Times New Roman" w:eastAsia="Times New Roman" w:hAnsi="Times New Roman" w:cs="Times New Roman"/>
          <w:color w:val="000000" w:themeColor="text1"/>
          <w:sz w:val="24"/>
          <w:szCs w:val="24"/>
        </w:rPr>
        <w:t>Princeton, NJ 08540</w:t>
      </w:r>
    </w:p>
    <w:p w14:paraId="6D8EE434" w14:textId="77777777" w:rsidR="004B4C60" w:rsidRDefault="004B4C60" w:rsidP="00F04EAA">
      <w:pPr>
        <w:spacing w:line="240" w:lineRule="auto"/>
        <w:rPr>
          <w:rFonts w:ascii="Times New Roman" w:eastAsia="Times New Roman" w:hAnsi="Times New Roman" w:cs="Times New Roman"/>
          <w:color w:val="000000" w:themeColor="text1"/>
          <w:sz w:val="24"/>
          <w:szCs w:val="24"/>
        </w:rPr>
      </w:pPr>
    </w:p>
    <w:p w14:paraId="00000016" w14:textId="3C503F08" w:rsidR="00D70055" w:rsidRPr="00900E77" w:rsidRDefault="00000000" w:rsidP="00F04EAA">
      <w:pPr>
        <w:spacing w:line="240" w:lineRule="auto"/>
        <w:rPr>
          <w:rFonts w:ascii="Times New Roman" w:eastAsia="Times New Roman" w:hAnsi="Times New Roman" w:cs="Times New Roman"/>
          <w:color w:val="000000" w:themeColor="text1"/>
          <w:sz w:val="24"/>
          <w:szCs w:val="24"/>
        </w:rPr>
      </w:pPr>
      <w:r w:rsidRPr="00900E77">
        <w:rPr>
          <w:rFonts w:ascii="Times New Roman" w:eastAsia="Times New Roman" w:hAnsi="Times New Roman" w:cs="Times New Roman"/>
          <w:color w:val="000000" w:themeColor="text1"/>
          <w:sz w:val="24"/>
          <w:szCs w:val="24"/>
          <w:vertAlign w:val="superscript"/>
        </w:rPr>
        <w:t>3</w:t>
      </w:r>
      <w:r w:rsidRPr="00900E77">
        <w:rPr>
          <w:rFonts w:ascii="Times New Roman" w:eastAsia="Times New Roman" w:hAnsi="Times New Roman" w:cs="Times New Roman"/>
          <w:color w:val="000000" w:themeColor="text1"/>
          <w:sz w:val="24"/>
          <w:szCs w:val="24"/>
        </w:rPr>
        <w:t xml:space="preserve"> Northwestern University</w:t>
      </w:r>
    </w:p>
    <w:p w14:paraId="00000017" w14:textId="77777777" w:rsidR="00D70055" w:rsidRPr="00900E77" w:rsidRDefault="00000000" w:rsidP="00F04EAA">
      <w:pPr>
        <w:spacing w:line="240" w:lineRule="auto"/>
        <w:rPr>
          <w:rFonts w:ascii="Times New Roman" w:eastAsia="Times New Roman" w:hAnsi="Times New Roman" w:cs="Times New Roman"/>
          <w:color w:val="000000" w:themeColor="text1"/>
          <w:sz w:val="24"/>
          <w:szCs w:val="24"/>
        </w:rPr>
      </w:pPr>
      <w:r w:rsidRPr="00900E77">
        <w:rPr>
          <w:rFonts w:ascii="Times New Roman" w:eastAsia="Times New Roman" w:hAnsi="Times New Roman" w:cs="Times New Roman"/>
          <w:color w:val="000000" w:themeColor="text1"/>
          <w:sz w:val="24"/>
          <w:szCs w:val="24"/>
        </w:rPr>
        <w:t>Kellogg School of Management</w:t>
      </w:r>
    </w:p>
    <w:p w14:paraId="00000018" w14:textId="77777777" w:rsidR="00D70055" w:rsidRPr="00900E77" w:rsidRDefault="00000000" w:rsidP="00F04EAA">
      <w:pPr>
        <w:spacing w:line="240" w:lineRule="auto"/>
        <w:rPr>
          <w:rFonts w:ascii="Times New Roman" w:eastAsia="Times New Roman" w:hAnsi="Times New Roman" w:cs="Times New Roman"/>
          <w:color w:val="000000" w:themeColor="text1"/>
          <w:sz w:val="24"/>
          <w:szCs w:val="24"/>
        </w:rPr>
      </w:pPr>
      <w:r w:rsidRPr="00900E77">
        <w:rPr>
          <w:rFonts w:ascii="Times New Roman" w:eastAsia="Times New Roman" w:hAnsi="Times New Roman" w:cs="Times New Roman"/>
          <w:color w:val="000000" w:themeColor="text1"/>
          <w:sz w:val="24"/>
          <w:szCs w:val="24"/>
        </w:rPr>
        <w:t>2211 Campus Drive</w:t>
      </w:r>
    </w:p>
    <w:p w14:paraId="00000019" w14:textId="77777777" w:rsidR="00D70055" w:rsidRDefault="00000000" w:rsidP="00F04EAA">
      <w:pPr>
        <w:spacing w:line="240" w:lineRule="auto"/>
        <w:rPr>
          <w:rFonts w:ascii="Times New Roman" w:eastAsia="Times New Roman" w:hAnsi="Times New Roman" w:cs="Times New Roman"/>
          <w:color w:val="000000" w:themeColor="text1"/>
          <w:sz w:val="24"/>
          <w:szCs w:val="24"/>
        </w:rPr>
      </w:pPr>
      <w:r w:rsidRPr="00900E77">
        <w:rPr>
          <w:rFonts w:ascii="Times New Roman" w:eastAsia="Times New Roman" w:hAnsi="Times New Roman" w:cs="Times New Roman"/>
          <w:color w:val="000000" w:themeColor="text1"/>
          <w:sz w:val="24"/>
          <w:szCs w:val="24"/>
        </w:rPr>
        <w:t>Evanston, IL 60208</w:t>
      </w:r>
    </w:p>
    <w:p w14:paraId="263419AE" w14:textId="77777777" w:rsidR="004B4C60" w:rsidRDefault="004B4C60" w:rsidP="00F04EAA">
      <w:pPr>
        <w:spacing w:line="240" w:lineRule="auto"/>
        <w:rPr>
          <w:rFonts w:ascii="Times New Roman" w:eastAsia="Times New Roman" w:hAnsi="Times New Roman" w:cs="Times New Roman"/>
          <w:color w:val="000000" w:themeColor="text1"/>
          <w:sz w:val="24"/>
          <w:szCs w:val="24"/>
        </w:rPr>
      </w:pPr>
    </w:p>
    <w:p w14:paraId="571A53CE" w14:textId="663BFE53" w:rsidR="004B4C60" w:rsidRDefault="004B4C60" w:rsidP="004B4C60">
      <w:pPr>
        <w:spacing w:line="240" w:lineRule="auto"/>
        <w:rPr>
          <w:rFonts w:ascii="Times New Roman" w:eastAsia="Times New Roman" w:hAnsi="Times New Roman" w:cs="Times New Roman"/>
          <w:color w:val="000000" w:themeColor="text1"/>
          <w:sz w:val="24"/>
          <w:szCs w:val="24"/>
        </w:rPr>
      </w:pPr>
      <w:r w:rsidRPr="004B4C60">
        <w:rPr>
          <w:rFonts w:ascii="Times New Roman" w:eastAsia="Times New Roman" w:hAnsi="Times New Roman" w:cs="Times New Roman"/>
          <w:color w:val="000000" w:themeColor="text1"/>
          <w:sz w:val="24"/>
          <w:szCs w:val="24"/>
        </w:rPr>
        <w:t>*</w:t>
      </w:r>
      <w:r>
        <w:rPr>
          <w:rFonts w:ascii="Times New Roman" w:eastAsia="Times New Roman" w:hAnsi="Times New Roman" w:cs="Times New Roman"/>
          <w:color w:val="000000" w:themeColor="text1"/>
          <w:sz w:val="24"/>
          <w:szCs w:val="24"/>
        </w:rPr>
        <w:t xml:space="preserve"> Present address of first author:</w:t>
      </w:r>
    </w:p>
    <w:p w14:paraId="7BBD1E35" w14:textId="4FE120E7" w:rsidR="004B4C60" w:rsidRDefault="004B4C60" w:rsidP="004B4C60">
      <w:pPr>
        <w:spacing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University of Minnesota</w:t>
      </w:r>
    </w:p>
    <w:p w14:paraId="52718AC9" w14:textId="6649D230" w:rsidR="004B4C60" w:rsidRDefault="004B4C60" w:rsidP="004B4C60">
      <w:pPr>
        <w:spacing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Department of Psychology</w:t>
      </w:r>
    </w:p>
    <w:p w14:paraId="6BC476A6" w14:textId="65E4DF75" w:rsidR="004B4C60" w:rsidRDefault="004B4C60" w:rsidP="004B4C60">
      <w:pPr>
        <w:spacing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75 E River Parkway,</w:t>
      </w:r>
    </w:p>
    <w:p w14:paraId="1460D249" w14:textId="48E6EEB4" w:rsidR="00872464" w:rsidRPr="004B4C60" w:rsidRDefault="004B4C60" w:rsidP="00F04EAA">
      <w:pPr>
        <w:spacing w:line="240" w:lineRule="auto"/>
        <w:rPr>
          <w:rFonts w:ascii="Times New Roman" w:eastAsia="Times New Roman" w:hAnsi="Times New Roman" w:cs="Times New Roman"/>
          <w:color w:val="000000" w:themeColor="text1"/>
          <w:sz w:val="24"/>
          <w:szCs w:val="24"/>
        </w:rPr>
        <w:sectPr w:rsidR="00872464" w:rsidRPr="004B4C60" w:rsidSect="00872464">
          <w:type w:val="continuous"/>
          <w:pgSz w:w="12240" w:h="15840"/>
          <w:pgMar w:top="1440" w:right="1440" w:bottom="1440" w:left="1440" w:header="720" w:footer="720" w:gutter="0"/>
          <w:pgNumType w:start="1"/>
          <w:cols w:num="2" w:space="720"/>
        </w:sectPr>
      </w:pPr>
      <w:r>
        <w:rPr>
          <w:rFonts w:ascii="Times New Roman" w:eastAsia="Times New Roman" w:hAnsi="Times New Roman" w:cs="Times New Roman"/>
          <w:color w:val="000000" w:themeColor="text1"/>
          <w:sz w:val="24"/>
          <w:szCs w:val="24"/>
        </w:rPr>
        <w:t>Minneapolis, MN 55455</w:t>
      </w:r>
    </w:p>
    <w:p w14:paraId="0000001B" w14:textId="77777777" w:rsidR="00D70055" w:rsidRPr="00900E77" w:rsidRDefault="00D70055" w:rsidP="00F04EAA">
      <w:pPr>
        <w:spacing w:line="240" w:lineRule="auto"/>
        <w:rPr>
          <w:rFonts w:ascii="Times New Roman" w:eastAsia="Times New Roman" w:hAnsi="Times New Roman" w:cs="Times New Roman"/>
          <w:b/>
          <w:color w:val="000000" w:themeColor="text1"/>
          <w:sz w:val="24"/>
          <w:szCs w:val="24"/>
        </w:rPr>
      </w:pPr>
    </w:p>
    <w:p w14:paraId="0000001E" w14:textId="0D4C5B48" w:rsidR="00D70055" w:rsidRPr="00900E77" w:rsidRDefault="004F7EC0" w:rsidP="00F04EAA">
      <w:pPr>
        <w:spacing w:line="240" w:lineRule="auto"/>
        <w:rPr>
          <w:rFonts w:ascii="Times New Roman" w:eastAsia="Times New Roman" w:hAnsi="Times New Roman" w:cs="Times New Roman"/>
          <w:color w:val="000000" w:themeColor="text1"/>
          <w:sz w:val="24"/>
          <w:szCs w:val="24"/>
        </w:rPr>
      </w:pPr>
      <w:r w:rsidRPr="00900E77">
        <w:rPr>
          <w:rFonts w:ascii="Times New Roman" w:eastAsia="Times New Roman" w:hAnsi="Times New Roman" w:cs="Times New Roman"/>
          <w:color w:val="000000" w:themeColor="text1"/>
          <w:sz w:val="24"/>
          <w:szCs w:val="24"/>
        </w:rPr>
        <w:t xml:space="preserve">Corresponding author: please address inquiries to </w:t>
      </w:r>
      <w:r w:rsidRPr="00B612F4">
        <w:rPr>
          <w:rFonts w:ascii="Times New Roman" w:eastAsia="Times New Roman" w:hAnsi="Times New Roman" w:cs="Times New Roman"/>
          <w:color w:val="000000" w:themeColor="text1"/>
          <w:sz w:val="24"/>
          <w:szCs w:val="24"/>
        </w:rPr>
        <w:t>Elizabeth Szanton (</w:t>
      </w:r>
      <w:hyperlink r:id="rId10" w:history="1">
        <w:r w:rsidRPr="00B612F4">
          <w:rPr>
            <w:rStyle w:val="Hyperlink"/>
            <w:rFonts w:ascii="Times New Roman" w:eastAsia="Times New Roman" w:hAnsi="Times New Roman" w:cs="Times New Roman"/>
            <w:color w:val="000000" w:themeColor="text1"/>
            <w:sz w:val="24"/>
            <w:szCs w:val="24"/>
          </w:rPr>
          <w:t>szant003@umn.edu</w:t>
        </w:r>
      </w:hyperlink>
      <w:r w:rsidRPr="00B612F4">
        <w:rPr>
          <w:rFonts w:ascii="Times New Roman" w:eastAsia="Times New Roman" w:hAnsi="Times New Roman" w:cs="Times New Roman"/>
          <w:color w:val="000000" w:themeColor="text1"/>
          <w:sz w:val="24"/>
          <w:szCs w:val="24"/>
        </w:rPr>
        <w:t>).</w:t>
      </w:r>
    </w:p>
    <w:p w14:paraId="0000001F" w14:textId="77777777" w:rsidR="00D70055" w:rsidRPr="00900E77" w:rsidRDefault="00D70055" w:rsidP="00F04EAA">
      <w:pPr>
        <w:spacing w:line="240" w:lineRule="auto"/>
        <w:rPr>
          <w:rFonts w:ascii="Times New Roman" w:eastAsia="Times New Roman" w:hAnsi="Times New Roman" w:cs="Times New Roman"/>
          <w:color w:val="000000" w:themeColor="text1"/>
          <w:sz w:val="24"/>
          <w:szCs w:val="24"/>
        </w:rPr>
      </w:pPr>
    </w:p>
    <w:p w14:paraId="00000020" w14:textId="77777777" w:rsidR="00D70055" w:rsidRPr="00900E77" w:rsidRDefault="00000000" w:rsidP="00F04EAA">
      <w:pPr>
        <w:spacing w:line="240" w:lineRule="auto"/>
        <w:rPr>
          <w:rFonts w:ascii="Times New Roman" w:eastAsia="Times New Roman" w:hAnsi="Times New Roman" w:cs="Times New Roman"/>
          <w:color w:val="000000" w:themeColor="text1"/>
          <w:sz w:val="24"/>
          <w:szCs w:val="24"/>
        </w:rPr>
      </w:pPr>
      <w:r w:rsidRPr="00900E77">
        <w:rPr>
          <w:rFonts w:ascii="Times New Roman" w:eastAsia="Times New Roman" w:hAnsi="Times New Roman" w:cs="Times New Roman"/>
          <w:color w:val="000000" w:themeColor="text1"/>
          <w:sz w:val="24"/>
          <w:szCs w:val="24"/>
        </w:rPr>
        <w:t xml:space="preserve">Data and analytic code can be found at </w:t>
      </w:r>
      <w:hyperlink r:id="rId11">
        <w:r w:rsidR="00D70055" w:rsidRPr="00900E77">
          <w:rPr>
            <w:rFonts w:ascii="Times New Roman" w:eastAsia="Times New Roman" w:hAnsi="Times New Roman" w:cs="Times New Roman"/>
            <w:color w:val="000000" w:themeColor="text1"/>
            <w:sz w:val="24"/>
            <w:szCs w:val="24"/>
            <w:u w:val="single"/>
          </w:rPr>
          <w:t>https://osf.io/mpq7v/?view_only=879c0a29add3453c93a75deec799b65d</w:t>
        </w:r>
      </w:hyperlink>
    </w:p>
    <w:p w14:paraId="00000021" w14:textId="77777777" w:rsidR="00D70055" w:rsidRPr="00900E77" w:rsidRDefault="00D70055" w:rsidP="00F04EAA">
      <w:pPr>
        <w:spacing w:line="240" w:lineRule="auto"/>
        <w:rPr>
          <w:rFonts w:ascii="Times New Roman" w:eastAsia="Times New Roman" w:hAnsi="Times New Roman" w:cs="Times New Roman"/>
          <w:color w:val="000000" w:themeColor="text1"/>
          <w:sz w:val="24"/>
          <w:szCs w:val="24"/>
        </w:rPr>
      </w:pPr>
    </w:p>
    <w:p w14:paraId="00000022" w14:textId="77777777" w:rsidR="00D70055" w:rsidRPr="00900E77" w:rsidRDefault="00000000" w:rsidP="00F04EAA">
      <w:pPr>
        <w:spacing w:line="240" w:lineRule="auto"/>
        <w:rPr>
          <w:rFonts w:ascii="Times New Roman" w:eastAsia="Times New Roman" w:hAnsi="Times New Roman" w:cs="Times New Roman"/>
          <w:color w:val="000000" w:themeColor="text1"/>
          <w:sz w:val="24"/>
          <w:szCs w:val="24"/>
        </w:rPr>
      </w:pPr>
      <w:r w:rsidRPr="00900E77">
        <w:rPr>
          <w:rFonts w:ascii="Times New Roman" w:eastAsia="Times New Roman" w:hAnsi="Times New Roman" w:cs="Times New Roman"/>
          <w:color w:val="000000" w:themeColor="text1"/>
          <w:sz w:val="24"/>
          <w:szCs w:val="24"/>
        </w:rPr>
        <w:t>The authors declare no conflicts of interest.</w:t>
      </w:r>
    </w:p>
    <w:p w14:paraId="00000023" w14:textId="77777777" w:rsidR="00D70055" w:rsidRPr="00900E77" w:rsidRDefault="00D70055" w:rsidP="00F04EAA">
      <w:pPr>
        <w:spacing w:line="240" w:lineRule="auto"/>
        <w:rPr>
          <w:rFonts w:ascii="Times New Roman" w:eastAsia="Times New Roman" w:hAnsi="Times New Roman" w:cs="Times New Roman"/>
          <w:color w:val="000000" w:themeColor="text1"/>
          <w:sz w:val="24"/>
          <w:szCs w:val="24"/>
        </w:rPr>
      </w:pPr>
    </w:p>
    <w:p w14:paraId="00000025" w14:textId="512E6FFD" w:rsidR="00D70055" w:rsidRDefault="00000000" w:rsidP="004F7EC0">
      <w:pPr>
        <w:rPr>
          <w:rFonts w:ascii="Times New Roman" w:hAnsi="Times New Roman" w:cs="Times New Roman"/>
          <w:color w:val="000000" w:themeColor="text1"/>
          <w:sz w:val="24"/>
          <w:szCs w:val="24"/>
          <w:shd w:val="clear" w:color="auto" w:fill="FFFFFF"/>
        </w:rPr>
      </w:pPr>
      <w:r w:rsidRPr="007F6CA3">
        <w:rPr>
          <w:rFonts w:ascii="Times New Roman" w:eastAsia="Times New Roman" w:hAnsi="Times New Roman" w:cs="Times New Roman"/>
          <w:color w:val="000000" w:themeColor="text1"/>
          <w:sz w:val="24"/>
          <w:szCs w:val="24"/>
        </w:rPr>
        <w:t xml:space="preserve">Acknowledgements: We would like to thank </w:t>
      </w:r>
      <w:r w:rsidR="007F6CA3" w:rsidRPr="007F6CA3">
        <w:rPr>
          <w:rFonts w:ascii="Times New Roman" w:eastAsia="Times New Roman" w:hAnsi="Times New Roman" w:cs="Times New Roman"/>
          <w:color w:val="000000" w:themeColor="text1"/>
          <w:sz w:val="24"/>
          <w:szCs w:val="24"/>
        </w:rPr>
        <w:t xml:space="preserve">Blair </w:t>
      </w:r>
      <w:r w:rsidR="007F6CA3">
        <w:rPr>
          <w:rFonts w:ascii="Times New Roman" w:hAnsi="Times New Roman" w:cs="Times New Roman"/>
          <w:sz w:val="24"/>
          <w:szCs w:val="24"/>
        </w:rPr>
        <w:t xml:space="preserve">Hu for </w:t>
      </w:r>
      <w:r w:rsidR="0061181E">
        <w:rPr>
          <w:rFonts w:ascii="Times New Roman" w:hAnsi="Times New Roman" w:cs="Times New Roman"/>
          <w:sz w:val="24"/>
          <w:szCs w:val="24"/>
        </w:rPr>
        <w:t>assistance</w:t>
      </w:r>
      <w:r w:rsidR="007F6CA3" w:rsidRPr="007F6CA3">
        <w:rPr>
          <w:rFonts w:ascii="Times New Roman" w:hAnsi="Times New Roman" w:cs="Times New Roman"/>
          <w:sz w:val="24"/>
          <w:szCs w:val="24"/>
        </w:rPr>
        <w:t xml:space="preserve"> conceptualizing this project in its early stages</w:t>
      </w:r>
      <w:r w:rsidR="00B52676">
        <w:rPr>
          <w:rFonts w:ascii="Times New Roman" w:hAnsi="Times New Roman" w:cs="Times New Roman"/>
          <w:sz w:val="24"/>
          <w:szCs w:val="24"/>
        </w:rPr>
        <w:t xml:space="preserve">. </w:t>
      </w:r>
      <w:r w:rsidR="00B52676" w:rsidRPr="00D20F57">
        <w:rPr>
          <w:rFonts w:ascii="Times New Roman" w:hAnsi="Times New Roman" w:cs="Times New Roman"/>
          <w:color w:val="000000" w:themeColor="text1"/>
          <w:sz w:val="24"/>
          <w:szCs w:val="24"/>
        </w:rPr>
        <w:t>Support for this work was provided by the John Templeton Foundation (grant #</w:t>
      </w:r>
      <w:r w:rsidR="00B52676" w:rsidRPr="00D20F57">
        <w:rPr>
          <w:rFonts w:ascii="Times New Roman" w:hAnsi="Times New Roman" w:cs="Times New Roman"/>
          <w:color w:val="000000" w:themeColor="text1"/>
          <w:sz w:val="24"/>
          <w:szCs w:val="24"/>
          <w:shd w:val="clear" w:color="auto" w:fill="FFFFFF"/>
        </w:rPr>
        <w:t>62221).</w:t>
      </w:r>
    </w:p>
    <w:p w14:paraId="3762CE85" w14:textId="77777777" w:rsidR="00660FBC" w:rsidRPr="004F7EC0" w:rsidRDefault="00660FBC" w:rsidP="004F7EC0">
      <w:pPr>
        <w:rPr>
          <w:rFonts w:ascii="Times New Roman" w:hAnsi="Times New Roman" w:cs="Times New Roman"/>
          <w:b/>
          <w:bCs/>
          <w:color w:val="000000" w:themeColor="text1"/>
          <w:sz w:val="24"/>
          <w:szCs w:val="24"/>
        </w:rPr>
      </w:pPr>
    </w:p>
    <w:p w14:paraId="0BE33184" w14:textId="17C6DE0E" w:rsidR="007F6CA3" w:rsidRDefault="00362C4B" w:rsidP="00F04EAA">
      <w:pPr>
        <w:spacing w:line="240" w:lineRule="auto"/>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
          <w:color w:val="000000" w:themeColor="text1"/>
          <w:sz w:val="24"/>
          <w:szCs w:val="24"/>
        </w:rPr>
        <w:t>Word count</w:t>
      </w:r>
      <w:r w:rsidR="00AF5378">
        <w:rPr>
          <w:rFonts w:ascii="Times New Roman" w:eastAsia="Times New Roman" w:hAnsi="Times New Roman" w:cs="Times New Roman"/>
          <w:bCs/>
          <w:color w:val="000000" w:themeColor="text1"/>
          <w:sz w:val="24"/>
          <w:szCs w:val="24"/>
        </w:rPr>
        <w:t xml:space="preserve"> excluding abstract</w:t>
      </w:r>
      <w:r>
        <w:rPr>
          <w:rFonts w:ascii="Times New Roman" w:eastAsia="Times New Roman" w:hAnsi="Times New Roman" w:cs="Times New Roman"/>
          <w:bCs/>
          <w:color w:val="000000" w:themeColor="text1"/>
          <w:sz w:val="24"/>
          <w:szCs w:val="24"/>
        </w:rPr>
        <w:t xml:space="preserve">: </w:t>
      </w:r>
      <w:r w:rsidR="00DC351F">
        <w:rPr>
          <w:rFonts w:ascii="Times New Roman" w:eastAsia="Times New Roman" w:hAnsi="Times New Roman" w:cs="Times New Roman"/>
          <w:bCs/>
          <w:color w:val="000000" w:themeColor="text1"/>
          <w:sz w:val="24"/>
          <w:szCs w:val="24"/>
        </w:rPr>
        <w:t>6</w:t>
      </w:r>
      <w:r w:rsidR="00AF5378">
        <w:rPr>
          <w:rFonts w:ascii="Times New Roman" w:eastAsia="Times New Roman" w:hAnsi="Times New Roman" w:cs="Times New Roman"/>
          <w:bCs/>
          <w:color w:val="000000" w:themeColor="text1"/>
          <w:sz w:val="24"/>
          <w:szCs w:val="24"/>
        </w:rPr>
        <w:t>,</w:t>
      </w:r>
      <w:r w:rsidR="00DC351F">
        <w:rPr>
          <w:rFonts w:ascii="Times New Roman" w:eastAsia="Times New Roman" w:hAnsi="Times New Roman" w:cs="Times New Roman"/>
          <w:bCs/>
          <w:color w:val="000000" w:themeColor="text1"/>
          <w:sz w:val="24"/>
          <w:szCs w:val="24"/>
        </w:rPr>
        <w:t>894</w:t>
      </w:r>
      <w:r>
        <w:rPr>
          <w:rFonts w:ascii="Times New Roman" w:eastAsia="Times New Roman" w:hAnsi="Times New Roman" w:cs="Times New Roman"/>
          <w:bCs/>
          <w:color w:val="000000" w:themeColor="text1"/>
          <w:sz w:val="24"/>
          <w:szCs w:val="24"/>
        </w:rPr>
        <w:t xml:space="preserve"> words</w:t>
      </w:r>
    </w:p>
    <w:p w14:paraId="6521C850" w14:textId="77777777" w:rsidR="009F2379" w:rsidRDefault="009F2379" w:rsidP="00F04EAA">
      <w:pPr>
        <w:spacing w:line="240" w:lineRule="auto"/>
        <w:rPr>
          <w:rFonts w:ascii="Times New Roman" w:eastAsia="Times New Roman" w:hAnsi="Times New Roman" w:cs="Times New Roman"/>
          <w:bCs/>
          <w:color w:val="000000" w:themeColor="text1"/>
          <w:sz w:val="24"/>
          <w:szCs w:val="24"/>
        </w:rPr>
      </w:pPr>
    </w:p>
    <w:p w14:paraId="33DF2D50" w14:textId="77777777" w:rsidR="009F2379" w:rsidRDefault="009F2379" w:rsidP="00F04EAA">
      <w:pPr>
        <w:spacing w:line="240" w:lineRule="auto"/>
        <w:rPr>
          <w:rFonts w:ascii="Times New Roman" w:eastAsia="Times New Roman" w:hAnsi="Times New Roman" w:cs="Times New Roman"/>
          <w:bCs/>
          <w:color w:val="000000" w:themeColor="text1"/>
          <w:sz w:val="24"/>
          <w:szCs w:val="24"/>
        </w:rPr>
      </w:pPr>
    </w:p>
    <w:p w14:paraId="35133B17" w14:textId="77777777" w:rsidR="009F2379" w:rsidRDefault="009F2379" w:rsidP="00F04EAA">
      <w:pPr>
        <w:spacing w:line="240" w:lineRule="auto"/>
        <w:rPr>
          <w:rFonts w:ascii="Times New Roman" w:eastAsia="Times New Roman" w:hAnsi="Times New Roman" w:cs="Times New Roman"/>
          <w:bCs/>
          <w:color w:val="000000" w:themeColor="text1"/>
          <w:sz w:val="24"/>
          <w:szCs w:val="24"/>
        </w:rPr>
      </w:pPr>
    </w:p>
    <w:p w14:paraId="3D8BCEDF" w14:textId="77777777" w:rsidR="009F2379" w:rsidRDefault="009F2379" w:rsidP="00F04EAA">
      <w:pPr>
        <w:spacing w:line="240" w:lineRule="auto"/>
        <w:rPr>
          <w:rFonts w:ascii="Times New Roman" w:eastAsia="Times New Roman" w:hAnsi="Times New Roman" w:cs="Times New Roman"/>
          <w:bCs/>
          <w:color w:val="000000" w:themeColor="text1"/>
          <w:sz w:val="24"/>
          <w:szCs w:val="24"/>
        </w:rPr>
      </w:pPr>
    </w:p>
    <w:p w14:paraId="16B51A70" w14:textId="77777777" w:rsidR="009F2379" w:rsidRDefault="009F2379" w:rsidP="00F04EAA">
      <w:pPr>
        <w:spacing w:line="240" w:lineRule="auto"/>
        <w:rPr>
          <w:rFonts w:ascii="Times New Roman" w:eastAsia="Times New Roman" w:hAnsi="Times New Roman" w:cs="Times New Roman"/>
          <w:bCs/>
          <w:color w:val="000000" w:themeColor="text1"/>
          <w:sz w:val="24"/>
          <w:szCs w:val="24"/>
        </w:rPr>
      </w:pPr>
    </w:p>
    <w:p w14:paraId="43AB91E5" w14:textId="77777777" w:rsidR="009F2379" w:rsidRDefault="009F2379" w:rsidP="00F04EAA">
      <w:pPr>
        <w:spacing w:line="240" w:lineRule="auto"/>
        <w:rPr>
          <w:rFonts w:ascii="Times New Roman" w:eastAsia="Times New Roman" w:hAnsi="Times New Roman" w:cs="Times New Roman"/>
          <w:bCs/>
          <w:color w:val="000000" w:themeColor="text1"/>
          <w:sz w:val="24"/>
          <w:szCs w:val="24"/>
        </w:rPr>
      </w:pPr>
    </w:p>
    <w:p w14:paraId="7712340A" w14:textId="77777777" w:rsidR="009F2379" w:rsidRDefault="009F2379" w:rsidP="00F04EAA">
      <w:pPr>
        <w:spacing w:line="240" w:lineRule="auto"/>
        <w:rPr>
          <w:rFonts w:ascii="Times New Roman" w:eastAsia="Times New Roman" w:hAnsi="Times New Roman" w:cs="Times New Roman"/>
          <w:bCs/>
          <w:color w:val="000000" w:themeColor="text1"/>
          <w:sz w:val="24"/>
          <w:szCs w:val="24"/>
        </w:rPr>
      </w:pPr>
    </w:p>
    <w:p w14:paraId="58F24B74" w14:textId="77777777" w:rsidR="009F2379" w:rsidRPr="00D63480" w:rsidRDefault="009F2379" w:rsidP="009F2379">
      <w:pPr>
        <w:spacing w:line="240" w:lineRule="auto"/>
        <w:jc w:val="center"/>
        <w:rPr>
          <w:rFonts w:ascii="Times New Roman" w:eastAsia="Times New Roman" w:hAnsi="Times New Roman" w:cs="Times New Roman"/>
          <w:color w:val="000000" w:themeColor="text1"/>
          <w:sz w:val="24"/>
          <w:szCs w:val="24"/>
        </w:rPr>
      </w:pPr>
      <w:r w:rsidRPr="00D63480">
        <w:rPr>
          <w:rFonts w:ascii="Times New Roman" w:eastAsia="Times New Roman" w:hAnsi="Times New Roman" w:cs="Times New Roman"/>
          <w:b/>
          <w:color w:val="000000" w:themeColor="text1"/>
          <w:sz w:val="24"/>
          <w:szCs w:val="24"/>
        </w:rPr>
        <w:lastRenderedPageBreak/>
        <w:t>Abstract</w:t>
      </w:r>
    </w:p>
    <w:p w14:paraId="62457E20" w14:textId="77777777" w:rsidR="009F2379" w:rsidRPr="00D63480" w:rsidRDefault="009F2379" w:rsidP="009F2379">
      <w:pPr>
        <w:spacing w:line="240" w:lineRule="auto"/>
        <w:rPr>
          <w:rFonts w:ascii="Times New Roman" w:eastAsia="Times New Roman" w:hAnsi="Times New Roman" w:cs="Times New Roman"/>
          <w:color w:val="000000" w:themeColor="text1"/>
          <w:sz w:val="24"/>
          <w:szCs w:val="24"/>
        </w:rPr>
      </w:pPr>
    </w:p>
    <w:p w14:paraId="1F047B6D" w14:textId="77777777" w:rsidR="009F2379" w:rsidRPr="00D63480" w:rsidRDefault="009F2379" w:rsidP="009F2379">
      <w:pPr>
        <w:spacing w:line="480" w:lineRule="auto"/>
        <w:ind w:firstLine="720"/>
        <w:rPr>
          <w:rFonts w:ascii="Times New Roman" w:eastAsia="Times New Roman" w:hAnsi="Times New Roman" w:cs="Times New Roman"/>
          <w:color w:val="000000" w:themeColor="text1"/>
          <w:sz w:val="24"/>
          <w:szCs w:val="24"/>
        </w:rPr>
      </w:pPr>
      <w:r w:rsidRPr="00D63480">
        <w:rPr>
          <w:rFonts w:ascii="Times New Roman" w:eastAsia="Times New Roman" w:hAnsi="Times New Roman" w:cs="Times New Roman"/>
          <w:color w:val="000000" w:themeColor="text1"/>
          <w:sz w:val="24"/>
          <w:szCs w:val="24"/>
        </w:rPr>
        <w:t>In an era of abundant high-profile apologies, many of which are perceived to be cheap and insincere, it is crucial to understand what constitutes a meaningful response from a high-status perpetrator. Across three studies using a 2 (apology: present, absent) x 2 (reparation: present, absent) within-subjects design, we presented participants (</w:t>
      </w:r>
      <w:proofErr w:type="spellStart"/>
      <w:r w:rsidRPr="00D63480">
        <w:rPr>
          <w:rFonts w:ascii="Times New Roman" w:eastAsia="Times New Roman" w:hAnsi="Times New Roman" w:cs="Times New Roman"/>
          <w:i/>
          <w:iCs/>
          <w:color w:val="000000" w:themeColor="text1"/>
          <w:sz w:val="24"/>
          <w:szCs w:val="24"/>
        </w:rPr>
        <w:t>N</w:t>
      </w:r>
      <w:r w:rsidRPr="00D63480">
        <w:rPr>
          <w:rFonts w:ascii="Times New Roman" w:eastAsia="Times New Roman" w:hAnsi="Times New Roman" w:cs="Times New Roman"/>
          <w:color w:val="000000" w:themeColor="text1"/>
          <w:sz w:val="24"/>
          <w:szCs w:val="24"/>
          <w:vertAlign w:val="subscript"/>
        </w:rPr>
        <w:t>total</w:t>
      </w:r>
      <w:proofErr w:type="spellEnd"/>
      <w:r w:rsidRPr="00D63480">
        <w:rPr>
          <w:rFonts w:ascii="Times New Roman" w:eastAsia="Times New Roman" w:hAnsi="Times New Roman" w:cs="Times New Roman"/>
          <w:color w:val="000000" w:themeColor="text1"/>
          <w:sz w:val="24"/>
          <w:szCs w:val="24"/>
        </w:rPr>
        <w:t xml:space="preserve"> = 297) with 16 vignettes describing prejudicial harm and assessed the unique effects of apology and reparation on perceptions of the perpetrators’ subsequent responses. We additionally examined whether apology and reparation operate via a cognitive mechanism (reevaluation of the harm itself) or via a relational mechanism (identification with the perpetrator). As predicted, the presence of an apology and of reparation each independently predicted more positive perceptions of the perpetrator’s response. Reparation exerted a stronger effect than apology on ratings of response quality (Study 1) and on ratings of the response’s impact (Studies 2 and 3); in some cases, if reparation was present, apology did not add value. Our findings suggest that, while apology operates primarily via a relational mechanism, reparation operates via both cognitive and relational mechanisms. Additionally, responses were perceived more favorably overall in the context of close relationships (Study 3), which contributes to existing evidence that relational closeness buffers against negative attributions of the perpetrator and their motives. We suggest that while apology and reparation are each key to an effective response, reparation plays a particularly important role in predicting positive reception to a response to prejudicial harm.</w:t>
      </w:r>
    </w:p>
    <w:p w14:paraId="09FFCA5C" w14:textId="77777777" w:rsidR="009F2379" w:rsidRPr="00D63480" w:rsidRDefault="009F2379" w:rsidP="009F2379">
      <w:pPr>
        <w:spacing w:line="480" w:lineRule="auto"/>
        <w:ind w:firstLine="720"/>
        <w:rPr>
          <w:rFonts w:ascii="Times New Roman" w:eastAsia="Times New Roman" w:hAnsi="Times New Roman" w:cs="Times New Roman"/>
          <w:color w:val="000000" w:themeColor="text1"/>
          <w:sz w:val="24"/>
          <w:szCs w:val="24"/>
        </w:rPr>
      </w:pPr>
    </w:p>
    <w:p w14:paraId="3502E305" w14:textId="77777777" w:rsidR="009F2379" w:rsidRPr="00D63480" w:rsidRDefault="009F2379" w:rsidP="009F2379">
      <w:pPr>
        <w:spacing w:line="480" w:lineRule="auto"/>
        <w:rPr>
          <w:rFonts w:ascii="Times New Roman" w:eastAsia="Times New Roman" w:hAnsi="Times New Roman" w:cs="Times New Roman"/>
          <w:color w:val="000000" w:themeColor="text1"/>
          <w:sz w:val="24"/>
          <w:szCs w:val="24"/>
        </w:rPr>
      </w:pPr>
      <w:r w:rsidRPr="00D63480">
        <w:rPr>
          <w:rFonts w:ascii="Times New Roman" w:eastAsia="Times New Roman" w:hAnsi="Times New Roman" w:cs="Times New Roman"/>
          <w:b/>
          <w:color w:val="000000" w:themeColor="text1"/>
          <w:sz w:val="24"/>
          <w:szCs w:val="24"/>
        </w:rPr>
        <w:t xml:space="preserve">Keywords: </w:t>
      </w:r>
      <w:r w:rsidRPr="00D63480">
        <w:rPr>
          <w:rFonts w:ascii="Times New Roman" w:eastAsia="Times New Roman" w:hAnsi="Times New Roman" w:cs="Times New Roman"/>
          <w:bCs/>
          <w:color w:val="000000" w:themeColor="text1"/>
          <w:sz w:val="24"/>
          <w:szCs w:val="24"/>
        </w:rPr>
        <w:t xml:space="preserve">Prejudice; </w:t>
      </w:r>
      <w:r w:rsidRPr="00D63480">
        <w:rPr>
          <w:rFonts w:ascii="Times New Roman" w:eastAsia="Times New Roman" w:hAnsi="Times New Roman" w:cs="Times New Roman"/>
          <w:color w:val="000000" w:themeColor="text1"/>
          <w:sz w:val="24"/>
          <w:szCs w:val="24"/>
        </w:rPr>
        <w:t>Apology; Reparation</w:t>
      </w:r>
    </w:p>
    <w:p w14:paraId="4ACC081D" w14:textId="77777777" w:rsidR="009F2379" w:rsidRPr="00D63480" w:rsidRDefault="009F2379" w:rsidP="009F2379">
      <w:pPr>
        <w:spacing w:line="480" w:lineRule="auto"/>
        <w:rPr>
          <w:rFonts w:ascii="Times New Roman" w:eastAsia="Times New Roman" w:hAnsi="Times New Roman" w:cs="Times New Roman"/>
          <w:b/>
          <w:color w:val="000000" w:themeColor="text1"/>
          <w:sz w:val="24"/>
          <w:szCs w:val="24"/>
        </w:rPr>
      </w:pPr>
      <w:r w:rsidRPr="00D63480">
        <w:rPr>
          <w:rFonts w:ascii="Times New Roman" w:eastAsia="Times New Roman" w:hAnsi="Times New Roman" w:cs="Times New Roman"/>
          <w:b/>
          <w:color w:val="000000" w:themeColor="text1"/>
          <w:sz w:val="24"/>
          <w:szCs w:val="24"/>
        </w:rPr>
        <w:t xml:space="preserve">Abstract word count: </w:t>
      </w:r>
      <w:r w:rsidRPr="00D63480">
        <w:rPr>
          <w:rFonts w:ascii="Times New Roman" w:eastAsia="Times New Roman" w:hAnsi="Times New Roman" w:cs="Times New Roman"/>
          <w:bCs/>
          <w:color w:val="000000" w:themeColor="text1"/>
          <w:sz w:val="24"/>
          <w:szCs w:val="24"/>
        </w:rPr>
        <w:t>241</w:t>
      </w:r>
    </w:p>
    <w:p w14:paraId="10601D73" w14:textId="77777777" w:rsidR="009F2379" w:rsidRPr="00D63480" w:rsidRDefault="009F2379" w:rsidP="009F2379">
      <w:pPr>
        <w:spacing w:line="480" w:lineRule="auto"/>
        <w:rPr>
          <w:rFonts w:ascii="Times New Roman" w:eastAsia="Times New Roman" w:hAnsi="Times New Roman" w:cs="Times New Roman"/>
          <w:b/>
          <w:color w:val="000000" w:themeColor="text1"/>
          <w:sz w:val="24"/>
          <w:szCs w:val="24"/>
        </w:rPr>
      </w:pPr>
    </w:p>
    <w:p w14:paraId="5256813E" w14:textId="77777777" w:rsidR="009F2379" w:rsidRPr="00D63480" w:rsidRDefault="009F2379" w:rsidP="009F2379">
      <w:pPr>
        <w:spacing w:line="480" w:lineRule="auto"/>
        <w:jc w:val="center"/>
        <w:rPr>
          <w:rFonts w:ascii="Times New Roman" w:eastAsia="Times New Roman" w:hAnsi="Times New Roman" w:cs="Times New Roman"/>
          <w:b/>
          <w:color w:val="000000" w:themeColor="text1"/>
          <w:sz w:val="24"/>
          <w:szCs w:val="24"/>
        </w:rPr>
      </w:pPr>
      <w:r w:rsidRPr="00D63480">
        <w:rPr>
          <w:rFonts w:ascii="Times New Roman" w:eastAsia="Times New Roman" w:hAnsi="Times New Roman" w:cs="Times New Roman"/>
          <w:b/>
          <w:color w:val="000000" w:themeColor="text1"/>
          <w:sz w:val="24"/>
          <w:szCs w:val="24"/>
        </w:rPr>
        <w:lastRenderedPageBreak/>
        <w:t>Walk the Talk: The Effects of Apology and Reparation After Acts of Prejudice</w:t>
      </w:r>
    </w:p>
    <w:p w14:paraId="5BA917C4" w14:textId="77777777" w:rsidR="009F2379" w:rsidRPr="00D63480" w:rsidRDefault="009F2379" w:rsidP="009F2379">
      <w:pPr>
        <w:spacing w:line="480" w:lineRule="auto"/>
        <w:ind w:firstLine="720"/>
        <w:rPr>
          <w:rFonts w:ascii="Times New Roman" w:eastAsia="Times New Roman" w:hAnsi="Times New Roman" w:cs="Times New Roman"/>
          <w:color w:val="000000" w:themeColor="text1"/>
          <w:sz w:val="24"/>
          <w:szCs w:val="24"/>
        </w:rPr>
      </w:pPr>
      <w:r w:rsidRPr="00D63480">
        <w:rPr>
          <w:rFonts w:ascii="Times New Roman" w:eastAsia="Times New Roman" w:hAnsi="Times New Roman" w:cs="Times New Roman"/>
          <w:color w:val="000000" w:themeColor="text1"/>
          <w:sz w:val="24"/>
          <w:szCs w:val="24"/>
        </w:rPr>
        <w:t xml:space="preserve">Following high-profile acts of prejudice, apologies from celebrities, politicians, and business leaders are commonplace, appearing daily in national media and social network feeds. Public apologies have been on the rise since the turn of the twenty-first century (Okimoto et al., 2015). In fact, scholars have suggested that the proliferation of public expressions of remorse in the early 2000s marked the start of an “age of apology” which continues into the present (Quinn, 2008; </w:t>
      </w:r>
      <w:proofErr w:type="spellStart"/>
      <w:r w:rsidRPr="00D63480">
        <w:rPr>
          <w:rFonts w:ascii="Times New Roman" w:eastAsia="Times New Roman" w:hAnsi="Times New Roman" w:cs="Times New Roman"/>
          <w:color w:val="000000" w:themeColor="text1"/>
          <w:sz w:val="24"/>
          <w:szCs w:val="24"/>
        </w:rPr>
        <w:t>Zoodsma</w:t>
      </w:r>
      <w:proofErr w:type="spellEnd"/>
      <w:r w:rsidRPr="00D63480">
        <w:rPr>
          <w:rFonts w:ascii="Times New Roman" w:eastAsia="Times New Roman" w:hAnsi="Times New Roman" w:cs="Times New Roman"/>
          <w:color w:val="000000" w:themeColor="text1"/>
          <w:sz w:val="24"/>
          <w:szCs w:val="24"/>
        </w:rPr>
        <w:t xml:space="preserve"> &amp; Schaafsma, 2022).</w:t>
      </w:r>
    </w:p>
    <w:p w14:paraId="010197CB" w14:textId="77777777" w:rsidR="009F2379" w:rsidRPr="00D63480" w:rsidRDefault="009F2379" w:rsidP="009F2379">
      <w:pPr>
        <w:spacing w:line="480" w:lineRule="auto"/>
        <w:ind w:firstLine="720"/>
        <w:rPr>
          <w:rFonts w:ascii="Times New Roman" w:eastAsia="Times New Roman" w:hAnsi="Times New Roman" w:cs="Times New Roman"/>
          <w:color w:val="000000" w:themeColor="text1"/>
          <w:sz w:val="24"/>
          <w:szCs w:val="24"/>
        </w:rPr>
      </w:pPr>
      <w:r w:rsidRPr="00D63480">
        <w:rPr>
          <w:rFonts w:ascii="Times New Roman" w:eastAsia="Times New Roman" w:hAnsi="Times New Roman" w:cs="Times New Roman"/>
          <w:color w:val="000000" w:themeColor="text1"/>
          <w:sz w:val="24"/>
          <w:szCs w:val="24"/>
        </w:rPr>
        <w:t xml:space="preserve">At first glance, an age of apology sounds like a positive development. After all, apologies are critical strategies for relational repair, with benefits such as restoration of trust (DiFonzo et al., 2020, </w:t>
      </w:r>
      <w:r w:rsidRPr="00D63480">
        <w:rPr>
          <w:rFonts w:ascii="Times New Roman" w:hAnsi="Times New Roman" w:cs="Times New Roman"/>
          <w:color w:val="000000" w:themeColor="text1"/>
          <w:sz w:val="24"/>
          <w:szCs w:val="24"/>
        </w:rPr>
        <w:t xml:space="preserve">Reinders </w:t>
      </w:r>
      <w:r w:rsidRPr="00D63480">
        <w:rPr>
          <w:rFonts w:ascii="Times New Roman" w:eastAsia="Times New Roman" w:hAnsi="Times New Roman" w:cs="Times New Roman"/>
          <w:color w:val="000000" w:themeColor="text1"/>
          <w:sz w:val="24"/>
          <w:szCs w:val="24"/>
        </w:rPr>
        <w:t xml:space="preserve">Folmer et al., 2021), willingness to reconcile (Tomlinson et al., 2004), and forgiveness (Yucel &amp; Vaish, 2021; Fehr et al., 2010; McCullough et al., 2014; </w:t>
      </w:r>
      <w:proofErr w:type="spellStart"/>
      <w:r w:rsidRPr="00D63480">
        <w:rPr>
          <w:rFonts w:ascii="Times New Roman" w:eastAsia="Times New Roman" w:hAnsi="Times New Roman" w:cs="Times New Roman"/>
          <w:color w:val="000000" w:themeColor="text1"/>
          <w:sz w:val="24"/>
          <w:szCs w:val="24"/>
        </w:rPr>
        <w:t>Ohbuchi</w:t>
      </w:r>
      <w:proofErr w:type="spellEnd"/>
      <w:r w:rsidRPr="00D63480">
        <w:rPr>
          <w:rFonts w:ascii="Times New Roman" w:eastAsia="Times New Roman" w:hAnsi="Times New Roman" w:cs="Times New Roman"/>
          <w:color w:val="000000" w:themeColor="text1"/>
          <w:sz w:val="24"/>
          <w:szCs w:val="24"/>
        </w:rPr>
        <w:t xml:space="preserve"> &amp; Sato, 1994; though see individual differences and exceptions: Ashy et al., 2010; Struthers et al., 2008). These effects are early-emerging: apology promotes forgiveness in children as young as age four to five years old (Amir et al., 2021; </w:t>
      </w:r>
      <w:proofErr w:type="spellStart"/>
      <w:r w:rsidRPr="00D63480">
        <w:rPr>
          <w:rFonts w:ascii="Times New Roman" w:eastAsia="Times New Roman" w:hAnsi="Times New Roman" w:cs="Times New Roman"/>
          <w:color w:val="000000" w:themeColor="text1"/>
          <w:sz w:val="24"/>
          <w:szCs w:val="24"/>
        </w:rPr>
        <w:t>Oostenbroek</w:t>
      </w:r>
      <w:proofErr w:type="spellEnd"/>
      <w:r w:rsidRPr="00D63480">
        <w:rPr>
          <w:rFonts w:ascii="Times New Roman" w:eastAsia="Times New Roman" w:hAnsi="Times New Roman" w:cs="Times New Roman"/>
          <w:color w:val="000000" w:themeColor="text1"/>
          <w:sz w:val="24"/>
          <w:szCs w:val="24"/>
        </w:rPr>
        <w:t xml:space="preserve"> &amp; Vaish, 2019; Vaish et al., 2011; Yucel &amp; Vaish, 2021), and the development of theory of mind predicts children’s forgiveness for transgressors who apologize (Mulvey et al., 2022) as children gradually learn to infer remorse from apology (Denham et al., 2005; Smith et al., 2010). The robust effects of apologies on positive relational outcomes are evident not only in measures of attitudes and behavioral intentions (DiFonzo et al., 2020, McElroy et al., 2023) but also in physiological paradigms (</w:t>
      </w:r>
      <w:proofErr w:type="spellStart"/>
      <w:r w:rsidRPr="00D63480">
        <w:rPr>
          <w:rFonts w:ascii="Times New Roman" w:eastAsia="Times New Roman" w:hAnsi="Times New Roman" w:cs="Times New Roman"/>
          <w:color w:val="000000" w:themeColor="text1"/>
          <w:sz w:val="24"/>
          <w:szCs w:val="24"/>
        </w:rPr>
        <w:t>Ohtsubo</w:t>
      </w:r>
      <w:proofErr w:type="spellEnd"/>
      <w:r w:rsidRPr="00D63480">
        <w:rPr>
          <w:rFonts w:ascii="Times New Roman" w:eastAsia="Times New Roman" w:hAnsi="Times New Roman" w:cs="Times New Roman"/>
          <w:color w:val="000000" w:themeColor="text1"/>
          <w:sz w:val="24"/>
          <w:szCs w:val="24"/>
        </w:rPr>
        <w:t xml:space="preserve"> et al., 2018) and resource allocation tasks (Jeter &amp; Brannon, 2018). Underscoring the value of apology, some argue that formally incorporating apologies into the justice system would reduce recidivism and promote better outcomes for offenders and victims alike (Petrucci, 2002).</w:t>
      </w:r>
    </w:p>
    <w:p w14:paraId="3528F534" w14:textId="77777777" w:rsidR="009F2379" w:rsidRPr="00D63480" w:rsidRDefault="009F2379" w:rsidP="009F2379">
      <w:pPr>
        <w:spacing w:line="480" w:lineRule="auto"/>
        <w:ind w:firstLine="720"/>
        <w:rPr>
          <w:rFonts w:ascii="Times New Roman" w:eastAsia="Times New Roman" w:hAnsi="Times New Roman" w:cs="Times New Roman"/>
          <w:color w:val="000000" w:themeColor="text1"/>
          <w:sz w:val="24"/>
          <w:szCs w:val="24"/>
        </w:rPr>
      </w:pPr>
      <w:r w:rsidRPr="00D63480">
        <w:rPr>
          <w:rFonts w:ascii="Times New Roman" w:eastAsia="Times New Roman" w:hAnsi="Times New Roman" w:cs="Times New Roman"/>
          <w:color w:val="000000" w:themeColor="text1"/>
          <w:sz w:val="24"/>
          <w:szCs w:val="24"/>
        </w:rPr>
        <w:lastRenderedPageBreak/>
        <w:t>However, high-profile apologies are often discounted and not applauded. Rather than inflate the value of apology, a cultural context in which apologies are commonplace can weaken each apology’s perceived value (Okimoto et al., 2015) and thus threaten its very function as a symbolic gesture of repair. Indeed, participants primed with an “age of apology” norm highlighting the recent profusion of high-profile apologies were both more likely to expect an apology and less likely to find it satisfying (Okimoto et al., 2015). Sensitivity to normative dilution may begin in childhood: six- to seven-year-olds were more likely to accept an apology from a robot than from a human, perhaps because human apologies were perceived to reflect conformity to social norms rather than genuine signals (Flanagan et al., 2024). Such discounting is also evident in the context of real social issues: in the wake of the #MeToo movement, while the perceived quality of apologies for sexual misconduct varied, even the highest quality apologies received slightly negative ratings (Schumann &amp; Dragotta, 2020).</w:t>
      </w:r>
    </w:p>
    <w:p w14:paraId="7F53970B" w14:textId="77777777" w:rsidR="009F2379" w:rsidRPr="00D63480" w:rsidRDefault="009F2379" w:rsidP="009F2379">
      <w:pPr>
        <w:spacing w:line="480" w:lineRule="auto"/>
        <w:ind w:firstLine="720"/>
        <w:rPr>
          <w:rFonts w:ascii="Times New Roman" w:eastAsia="Times New Roman" w:hAnsi="Times New Roman" w:cs="Times New Roman"/>
          <w:color w:val="000000" w:themeColor="text1"/>
          <w:sz w:val="24"/>
          <w:szCs w:val="24"/>
        </w:rPr>
      </w:pPr>
      <w:r w:rsidRPr="00D63480">
        <w:rPr>
          <w:rFonts w:ascii="Times New Roman" w:eastAsia="Times New Roman" w:hAnsi="Times New Roman" w:cs="Times New Roman"/>
          <w:color w:val="000000" w:themeColor="text1"/>
          <w:sz w:val="24"/>
          <w:szCs w:val="24"/>
        </w:rPr>
        <w:t>Additionally, those who apologize are subject to public scrutiny of their motives. Virtuous behavior, broadly, can prompt others’ admiration, and thus confer social status (Bai, 2017). Accordingly, those who behave in virtuous ways may face accusations that they are motivated by status or reputation (i.e., “virtue signaling”, Kraft-Todd et al., 2023). Apologizing, as a prominent image repair and public relations strategy (Benoit, 1995; 1997; 2014; Sandlin &amp; Gracyalny, 2018; 2020), is particularly susceptible to accusations of selfish motives. High-status perpetrators are particularly liable to suspicion: they are perceived to be more emotionally inauthentic (Kim et al., 2017) and ineffective in expressing of remorse (Zheng et al., 2016), compared to low-status individuals who commit the same transgression. A puzzle thus emerges: how can one engage in repair without being judged as reputation-driven?</w:t>
      </w:r>
    </w:p>
    <w:p w14:paraId="44D66D74" w14:textId="77777777" w:rsidR="009F2379" w:rsidRPr="00D63480" w:rsidRDefault="009F2379" w:rsidP="009F2379">
      <w:pPr>
        <w:spacing w:line="480" w:lineRule="auto"/>
        <w:ind w:firstLine="720"/>
        <w:rPr>
          <w:rFonts w:ascii="Times New Roman" w:eastAsia="Times New Roman" w:hAnsi="Times New Roman" w:cs="Times New Roman"/>
          <w:color w:val="000000" w:themeColor="text1"/>
          <w:sz w:val="24"/>
          <w:szCs w:val="24"/>
        </w:rPr>
      </w:pPr>
      <w:r w:rsidRPr="00D63480">
        <w:rPr>
          <w:rFonts w:ascii="Times New Roman" w:eastAsia="Times New Roman" w:hAnsi="Times New Roman" w:cs="Times New Roman"/>
          <w:color w:val="000000" w:themeColor="text1"/>
          <w:sz w:val="24"/>
          <w:szCs w:val="24"/>
        </w:rPr>
        <w:lastRenderedPageBreak/>
        <w:t xml:space="preserve">The aphorisms “actions speak louder than words” and “put your money where your mouth is” suggest one way to avoid accusations of ulterior motives: pair an expression of remorse with concrete reparation. In evolutionary terms, reparation acts as a costly signal, or an indication that one’s altruism is genuine because it is exhibited at a personal cost (Gintis et al., 2001; </w:t>
      </w:r>
      <w:proofErr w:type="spellStart"/>
      <w:r w:rsidRPr="00D63480">
        <w:rPr>
          <w:rFonts w:ascii="Times New Roman" w:eastAsia="Times New Roman" w:hAnsi="Times New Roman" w:cs="Times New Roman"/>
          <w:color w:val="000000" w:themeColor="text1"/>
          <w:sz w:val="24"/>
          <w:szCs w:val="24"/>
        </w:rPr>
        <w:t>Ohtsubo</w:t>
      </w:r>
      <w:proofErr w:type="spellEnd"/>
      <w:r w:rsidRPr="00D63480">
        <w:rPr>
          <w:rFonts w:ascii="Times New Roman" w:eastAsia="Times New Roman" w:hAnsi="Times New Roman" w:cs="Times New Roman"/>
          <w:color w:val="000000" w:themeColor="text1"/>
          <w:sz w:val="24"/>
          <w:szCs w:val="24"/>
        </w:rPr>
        <w:t xml:space="preserve"> &amp; Watanabe, 2009). In support of a costly signaling model, apologies costly to the transgressor are perceived to be more sincere (</w:t>
      </w:r>
      <w:proofErr w:type="spellStart"/>
      <w:r w:rsidRPr="00D63480">
        <w:rPr>
          <w:rFonts w:ascii="Times New Roman" w:eastAsia="Times New Roman" w:hAnsi="Times New Roman" w:cs="Times New Roman"/>
          <w:color w:val="000000" w:themeColor="text1"/>
          <w:sz w:val="24"/>
          <w:szCs w:val="24"/>
        </w:rPr>
        <w:t>Ohtsubo</w:t>
      </w:r>
      <w:proofErr w:type="spellEnd"/>
      <w:r w:rsidRPr="00D63480">
        <w:rPr>
          <w:rFonts w:ascii="Times New Roman" w:eastAsia="Times New Roman" w:hAnsi="Times New Roman" w:cs="Times New Roman"/>
          <w:color w:val="000000" w:themeColor="text1"/>
          <w:sz w:val="24"/>
          <w:szCs w:val="24"/>
        </w:rPr>
        <w:t xml:space="preserve"> &amp; Watanabe, 2009; </w:t>
      </w:r>
      <w:proofErr w:type="spellStart"/>
      <w:r w:rsidRPr="00D63480">
        <w:rPr>
          <w:rFonts w:ascii="Times New Roman" w:eastAsia="Times New Roman" w:hAnsi="Times New Roman" w:cs="Times New Roman"/>
          <w:color w:val="000000" w:themeColor="text1"/>
          <w:sz w:val="24"/>
          <w:szCs w:val="24"/>
        </w:rPr>
        <w:t>Ohtsubo</w:t>
      </w:r>
      <w:proofErr w:type="spellEnd"/>
      <w:r w:rsidRPr="00D63480">
        <w:rPr>
          <w:rFonts w:ascii="Times New Roman" w:eastAsia="Times New Roman" w:hAnsi="Times New Roman" w:cs="Times New Roman"/>
          <w:color w:val="000000" w:themeColor="text1"/>
          <w:sz w:val="24"/>
          <w:szCs w:val="24"/>
        </w:rPr>
        <w:t xml:space="preserve"> et al., 2018). Preferred apology wording also points to concrete action: a response promising to “make it up” to the victim is more predictive of behavioral forgiveness than six other response types, such as “I feel bad” and “I was wrong” statements (Jeter &amp; Brannon, 2018). Conversely, non-costly apologies, operationalized as an apologetic message sent with an unfair offer in an economic game, can even backfire, prompting retaliation (</w:t>
      </w:r>
      <w:proofErr w:type="spellStart"/>
      <w:r w:rsidRPr="00D63480">
        <w:rPr>
          <w:rFonts w:ascii="Times New Roman" w:eastAsia="Times New Roman" w:hAnsi="Times New Roman" w:cs="Times New Roman"/>
          <w:color w:val="000000" w:themeColor="text1"/>
          <w:sz w:val="24"/>
          <w:szCs w:val="24"/>
        </w:rPr>
        <w:t>Skarlicki</w:t>
      </w:r>
      <w:proofErr w:type="spellEnd"/>
      <w:r w:rsidRPr="00D63480">
        <w:rPr>
          <w:rFonts w:ascii="Times New Roman" w:eastAsia="Times New Roman" w:hAnsi="Times New Roman" w:cs="Times New Roman"/>
          <w:color w:val="000000" w:themeColor="text1"/>
          <w:sz w:val="24"/>
          <w:szCs w:val="24"/>
        </w:rPr>
        <w:t xml:space="preserve"> et al., 2004). A preference for reparation emerges young: while apology alone was insufficient, six- to seven-year-olds felt better when a transgressor offered restitution after knocking over their block tower (Drell &amp; Jaswal, 2015), and children evaluated perpetrators whose responses included offers of repair more favorably (</w:t>
      </w:r>
      <w:proofErr w:type="spellStart"/>
      <w:r w:rsidRPr="00D63480">
        <w:rPr>
          <w:rFonts w:ascii="Times New Roman" w:eastAsia="Times New Roman" w:hAnsi="Times New Roman" w:cs="Times New Roman"/>
          <w:color w:val="000000" w:themeColor="text1"/>
          <w:sz w:val="24"/>
          <w:szCs w:val="24"/>
        </w:rPr>
        <w:t>Wainryb</w:t>
      </w:r>
      <w:proofErr w:type="spellEnd"/>
      <w:r w:rsidRPr="00D63480">
        <w:rPr>
          <w:rFonts w:ascii="Times New Roman" w:eastAsia="Times New Roman" w:hAnsi="Times New Roman" w:cs="Times New Roman"/>
          <w:color w:val="000000" w:themeColor="text1"/>
          <w:sz w:val="24"/>
          <w:szCs w:val="24"/>
        </w:rPr>
        <w:t xml:space="preserve"> et al., 2020), particularly when the harm was severe (Darby &amp; Schlenker, 1982). Together, these findings suggest that costly action may be key to determining whether apologies are perceived to be effective.</w:t>
      </w:r>
    </w:p>
    <w:p w14:paraId="7131E550" w14:textId="77777777" w:rsidR="009F2379" w:rsidRPr="00D63480" w:rsidRDefault="009F2379" w:rsidP="009F2379">
      <w:pPr>
        <w:spacing w:line="480" w:lineRule="auto"/>
        <w:ind w:firstLine="720"/>
        <w:rPr>
          <w:rFonts w:ascii="Times New Roman" w:eastAsia="Times New Roman" w:hAnsi="Times New Roman" w:cs="Times New Roman"/>
          <w:color w:val="000000" w:themeColor="text1"/>
          <w:sz w:val="24"/>
          <w:szCs w:val="24"/>
        </w:rPr>
      </w:pPr>
      <w:r w:rsidRPr="00D63480">
        <w:rPr>
          <w:rFonts w:ascii="Times New Roman" w:eastAsia="Times New Roman" w:hAnsi="Times New Roman" w:cs="Times New Roman"/>
          <w:color w:val="000000" w:themeColor="text1"/>
          <w:sz w:val="24"/>
          <w:szCs w:val="24"/>
        </w:rPr>
        <w:t xml:space="preserve">The present studies thus sought to answer the question of whether reparation is an effective strategy for high-status perpetrators to seek repair. We focus on acts of prejudice (e.g., racism, sexism, heterosexism) to address a gap in the literature. Previous literature examining redress for group-based harm has analyzed apology </w:t>
      </w:r>
      <w:r w:rsidRPr="00D63480">
        <w:rPr>
          <w:rFonts w:ascii="Times New Roman" w:eastAsia="Times New Roman" w:hAnsi="Times New Roman" w:cs="Times New Roman"/>
          <w:i/>
          <w:iCs/>
          <w:color w:val="000000" w:themeColor="text1"/>
          <w:sz w:val="24"/>
          <w:szCs w:val="24"/>
        </w:rPr>
        <w:t>without</w:t>
      </w:r>
      <w:r w:rsidRPr="00D63480">
        <w:rPr>
          <w:rFonts w:ascii="Times New Roman" w:eastAsia="Times New Roman" w:hAnsi="Times New Roman" w:cs="Times New Roman"/>
          <w:color w:val="000000" w:themeColor="text1"/>
          <w:sz w:val="24"/>
          <w:szCs w:val="24"/>
        </w:rPr>
        <w:t xml:space="preserve"> reparation delivered by both institutional actors (Perez et al., 2021; Augoustinos et al., 2011; Blatz et al., 2009; Borneman, 2005; Thompson, 2012; Páez, 2010) and high-status individuals (Cerulo &amp; Ruane, 2014; Hu et </w:t>
      </w:r>
      <w:r w:rsidRPr="00D63480">
        <w:rPr>
          <w:rFonts w:ascii="Times New Roman" w:eastAsia="Times New Roman" w:hAnsi="Times New Roman" w:cs="Times New Roman"/>
          <w:color w:val="000000" w:themeColor="text1"/>
          <w:sz w:val="24"/>
          <w:szCs w:val="24"/>
        </w:rPr>
        <w:lastRenderedPageBreak/>
        <w:t xml:space="preserve">al., 2019; Kampf, 2008; Nunn &amp; </w:t>
      </w:r>
      <w:proofErr w:type="spellStart"/>
      <w:r w:rsidRPr="00D63480">
        <w:rPr>
          <w:rFonts w:ascii="Times New Roman" w:eastAsia="Times New Roman" w:hAnsi="Times New Roman" w:cs="Times New Roman"/>
          <w:color w:val="000000" w:themeColor="text1"/>
          <w:sz w:val="24"/>
          <w:szCs w:val="24"/>
        </w:rPr>
        <w:t>Biressi</w:t>
      </w:r>
      <w:proofErr w:type="spellEnd"/>
      <w:r w:rsidRPr="00D63480">
        <w:rPr>
          <w:rFonts w:ascii="Times New Roman" w:eastAsia="Times New Roman" w:hAnsi="Times New Roman" w:cs="Times New Roman"/>
          <w:color w:val="000000" w:themeColor="text1"/>
          <w:sz w:val="24"/>
          <w:szCs w:val="24"/>
        </w:rPr>
        <w:t xml:space="preserve">, 2010; Sandlin &amp; Gracyalny, 2018; 2020). Additionally, prior work has examined the effect of concrete restitution in domains such as contract breach (DiFonzo et al., 2020), unfair resource allocation (Desmet et al., 2011; Carlisle et al., 2012; </w:t>
      </w:r>
      <w:proofErr w:type="spellStart"/>
      <w:r w:rsidRPr="00D63480">
        <w:rPr>
          <w:rFonts w:ascii="Times New Roman" w:eastAsia="Times New Roman" w:hAnsi="Times New Roman" w:cs="Times New Roman"/>
          <w:color w:val="000000" w:themeColor="text1"/>
          <w:sz w:val="24"/>
          <w:szCs w:val="24"/>
        </w:rPr>
        <w:t>Haesevoets</w:t>
      </w:r>
      <w:proofErr w:type="spellEnd"/>
      <w:r w:rsidRPr="00D63480">
        <w:rPr>
          <w:rFonts w:ascii="Times New Roman" w:eastAsia="Times New Roman" w:hAnsi="Times New Roman" w:cs="Times New Roman"/>
          <w:color w:val="000000" w:themeColor="text1"/>
          <w:sz w:val="24"/>
          <w:szCs w:val="24"/>
        </w:rPr>
        <w:t xml:space="preserve"> et al., 2013; 2015; 2018), service failure (</w:t>
      </w:r>
      <w:proofErr w:type="spellStart"/>
      <w:r w:rsidRPr="00D63480">
        <w:rPr>
          <w:rFonts w:ascii="Times New Roman" w:eastAsia="Times New Roman" w:hAnsi="Times New Roman" w:cs="Times New Roman"/>
          <w:color w:val="000000" w:themeColor="text1"/>
          <w:sz w:val="24"/>
          <w:szCs w:val="24"/>
        </w:rPr>
        <w:t>Roschk</w:t>
      </w:r>
      <w:proofErr w:type="spellEnd"/>
      <w:r w:rsidRPr="00D63480">
        <w:rPr>
          <w:rFonts w:ascii="Times New Roman" w:eastAsia="Times New Roman" w:hAnsi="Times New Roman" w:cs="Times New Roman"/>
          <w:color w:val="000000" w:themeColor="text1"/>
          <w:sz w:val="24"/>
          <w:szCs w:val="24"/>
        </w:rPr>
        <w:t xml:space="preserve"> &amp; Kaiser, 2013; Wei et al., 2020) and property damage (</w:t>
      </w:r>
      <w:proofErr w:type="spellStart"/>
      <w:r w:rsidRPr="00D63480">
        <w:rPr>
          <w:rFonts w:ascii="Times New Roman" w:eastAsia="Times New Roman" w:hAnsi="Times New Roman" w:cs="Times New Roman"/>
          <w:color w:val="000000" w:themeColor="text1"/>
          <w:sz w:val="24"/>
          <w:szCs w:val="24"/>
        </w:rPr>
        <w:t>Witvliet</w:t>
      </w:r>
      <w:proofErr w:type="spellEnd"/>
      <w:r w:rsidRPr="00D63480">
        <w:rPr>
          <w:rFonts w:ascii="Times New Roman" w:eastAsia="Times New Roman" w:hAnsi="Times New Roman" w:cs="Times New Roman"/>
          <w:color w:val="000000" w:themeColor="text1"/>
          <w:sz w:val="24"/>
          <w:szCs w:val="24"/>
        </w:rPr>
        <w:t xml:space="preserve"> et al., 2020a, 2020b). Still more work has examined individual- and group-level support for financial reparations at a broad scale (Hakim et al., 2021), such as for descendants of enslaved people in the United States (</w:t>
      </w:r>
      <w:proofErr w:type="spellStart"/>
      <w:r w:rsidRPr="00D63480">
        <w:rPr>
          <w:rFonts w:ascii="Times New Roman" w:eastAsia="Times New Roman" w:hAnsi="Times New Roman" w:cs="Times New Roman"/>
          <w:color w:val="000000" w:themeColor="text1"/>
          <w:sz w:val="24"/>
          <w:szCs w:val="24"/>
        </w:rPr>
        <w:t>Reichelmann</w:t>
      </w:r>
      <w:proofErr w:type="spellEnd"/>
      <w:r w:rsidRPr="00D63480">
        <w:rPr>
          <w:rFonts w:ascii="Times New Roman" w:eastAsia="Times New Roman" w:hAnsi="Times New Roman" w:cs="Times New Roman"/>
          <w:color w:val="000000" w:themeColor="text1"/>
          <w:sz w:val="24"/>
          <w:szCs w:val="24"/>
        </w:rPr>
        <w:t xml:space="preserve"> &amp; Hunt, 2021; Rhodes et al., 2024; Kraus &amp; Vinluan, 2023) and Indigenous peoples in Canada (Starzyk et al., 2019). Yet no work to our knowledge has bridged these areas to measure the effects of concrete acts of reparation on individual high-status perpetrators’ apologies for acts of prejudice.</w:t>
      </w:r>
    </w:p>
    <w:p w14:paraId="223716AA" w14:textId="77777777" w:rsidR="009F2379" w:rsidRPr="00D63480" w:rsidRDefault="009F2379" w:rsidP="009F2379">
      <w:pPr>
        <w:spacing w:line="480" w:lineRule="auto"/>
        <w:ind w:firstLine="720"/>
        <w:rPr>
          <w:rFonts w:ascii="Times New Roman" w:hAnsi="Times New Roman" w:cs="Times New Roman"/>
          <w:color w:val="000000" w:themeColor="text1"/>
          <w:sz w:val="24"/>
          <w:szCs w:val="24"/>
        </w:rPr>
      </w:pPr>
      <w:r w:rsidRPr="00D63480">
        <w:rPr>
          <w:rFonts w:ascii="Times New Roman" w:hAnsi="Times New Roman" w:cs="Times New Roman"/>
          <w:color w:val="000000" w:themeColor="text1"/>
          <w:sz w:val="24"/>
          <w:szCs w:val="24"/>
        </w:rPr>
        <w:t>Across a range of prejudice domains (e.g., racism, sexism, heterosexism), we predicted that the presence of an apology and the presence of reparation would each predict more favorable perceptions of the response. We were additionally interested in the mechanism by which apology and reparation might predict successful repair following a transgression. Is it a process of cognitive reappraisal, such that apology and reparation prompt re-evaluation of the harm itself? Or, rather, is it a process of interpersonal identification, such that apology and reparation prompt greater felt affinity with the perpetrator?</w:t>
      </w:r>
    </w:p>
    <w:p w14:paraId="366D411D" w14:textId="77777777" w:rsidR="009F2379" w:rsidRPr="00D63480" w:rsidRDefault="009F2379" w:rsidP="009F2379">
      <w:pPr>
        <w:spacing w:line="480" w:lineRule="auto"/>
        <w:ind w:firstLine="720"/>
        <w:rPr>
          <w:rFonts w:ascii="Times New Roman" w:eastAsia="Times New Roman" w:hAnsi="Times New Roman" w:cs="Times New Roman"/>
          <w:color w:val="000000" w:themeColor="text1"/>
          <w:sz w:val="24"/>
          <w:szCs w:val="24"/>
        </w:rPr>
      </w:pPr>
      <w:r w:rsidRPr="00D63480">
        <w:rPr>
          <w:rFonts w:ascii="Times New Roman" w:eastAsia="Times New Roman" w:hAnsi="Times New Roman" w:cs="Times New Roman"/>
          <w:color w:val="000000" w:themeColor="text1"/>
          <w:sz w:val="24"/>
          <w:szCs w:val="24"/>
        </w:rPr>
        <w:t xml:space="preserve">Prior literature offers competing evidence. In support of the cognitive reappraisal hypothesis, perceptual validation, or verification that one has correctly interpreted the harm, mediates the association between a perpetrator’s apology and a victim’s forgiveness of the perpetrator (Eaton et al., 2006). </w:t>
      </w:r>
      <w:r w:rsidRPr="00D63480">
        <w:rPr>
          <w:rFonts w:ascii="Times New Roman" w:hAnsi="Times New Roman" w:cs="Times New Roman"/>
          <w:color w:val="000000" w:themeColor="text1"/>
          <w:sz w:val="24"/>
          <w:szCs w:val="24"/>
        </w:rPr>
        <w:t>In support of the interpersonal identification hypothesis</w:t>
      </w:r>
      <w:r w:rsidRPr="00D63480">
        <w:rPr>
          <w:rFonts w:ascii="Times New Roman" w:eastAsia="Times New Roman" w:hAnsi="Times New Roman" w:cs="Times New Roman"/>
          <w:color w:val="000000" w:themeColor="text1"/>
          <w:sz w:val="24"/>
          <w:szCs w:val="24"/>
        </w:rPr>
        <w:t>, impressions of the perpetrator explain the association between a perpetrator’s apology and the likelihood of outcomes such as forgiveness (Struthers et al., 2008) and retaliation (</w:t>
      </w:r>
      <w:proofErr w:type="spellStart"/>
      <w:r w:rsidRPr="00D63480">
        <w:rPr>
          <w:rFonts w:ascii="Times New Roman" w:eastAsia="Times New Roman" w:hAnsi="Times New Roman" w:cs="Times New Roman"/>
          <w:color w:val="000000" w:themeColor="text1"/>
          <w:sz w:val="24"/>
          <w:szCs w:val="24"/>
        </w:rPr>
        <w:t>Ohbuchi</w:t>
      </w:r>
      <w:proofErr w:type="spellEnd"/>
      <w:r w:rsidRPr="00D63480">
        <w:rPr>
          <w:rFonts w:ascii="Times New Roman" w:eastAsia="Times New Roman" w:hAnsi="Times New Roman" w:cs="Times New Roman"/>
          <w:color w:val="000000" w:themeColor="text1"/>
          <w:sz w:val="24"/>
          <w:szCs w:val="24"/>
        </w:rPr>
        <w:t xml:space="preserve"> et al., </w:t>
      </w:r>
      <w:r w:rsidRPr="00D63480">
        <w:rPr>
          <w:rFonts w:ascii="Times New Roman" w:eastAsia="Times New Roman" w:hAnsi="Times New Roman" w:cs="Times New Roman"/>
          <w:color w:val="000000" w:themeColor="text1"/>
          <w:sz w:val="24"/>
          <w:szCs w:val="24"/>
        </w:rPr>
        <w:lastRenderedPageBreak/>
        <w:t>1989). Of course, it may be that both cognitive reappraisal processes and interpersonal identification processes are at play simultaneously.</w:t>
      </w:r>
    </w:p>
    <w:p w14:paraId="1867C8B5" w14:textId="77777777" w:rsidR="009F2379" w:rsidRPr="00D63480" w:rsidRDefault="009F2379" w:rsidP="009F2379">
      <w:pPr>
        <w:spacing w:line="480" w:lineRule="auto"/>
        <w:ind w:firstLine="720"/>
        <w:rPr>
          <w:rFonts w:ascii="Times New Roman" w:eastAsia="Times New Roman" w:hAnsi="Times New Roman" w:cs="Times New Roman"/>
          <w:color w:val="000000" w:themeColor="text1"/>
          <w:sz w:val="24"/>
          <w:szCs w:val="24"/>
        </w:rPr>
      </w:pPr>
      <w:r w:rsidRPr="00D63480">
        <w:rPr>
          <w:rFonts w:ascii="Times New Roman" w:hAnsi="Times New Roman" w:cs="Times New Roman"/>
          <w:color w:val="000000" w:themeColor="text1"/>
          <w:sz w:val="24"/>
          <w:szCs w:val="24"/>
        </w:rPr>
        <w:t xml:space="preserve">To address these questions about underlying mechanisms, we measured harm perception (a composite of “How </w:t>
      </w:r>
      <w:r w:rsidRPr="00D63480">
        <w:rPr>
          <w:rFonts w:ascii="Times New Roman" w:hAnsi="Times New Roman" w:cs="Times New Roman"/>
          <w:b/>
          <w:bCs/>
          <w:color w:val="000000" w:themeColor="text1"/>
          <w:sz w:val="24"/>
          <w:szCs w:val="24"/>
        </w:rPr>
        <w:t>severe</w:t>
      </w:r>
      <w:r w:rsidRPr="00D63480">
        <w:rPr>
          <w:rFonts w:ascii="Times New Roman" w:hAnsi="Times New Roman" w:cs="Times New Roman"/>
          <w:color w:val="000000" w:themeColor="text1"/>
          <w:sz w:val="24"/>
          <w:szCs w:val="24"/>
        </w:rPr>
        <w:t xml:space="preserve"> do you think this harm was?” and “How </w:t>
      </w:r>
      <w:r w:rsidRPr="00D63480">
        <w:rPr>
          <w:rFonts w:ascii="Times New Roman" w:hAnsi="Times New Roman" w:cs="Times New Roman"/>
          <w:b/>
          <w:bCs/>
          <w:color w:val="000000" w:themeColor="text1"/>
          <w:sz w:val="24"/>
          <w:szCs w:val="24"/>
        </w:rPr>
        <w:t>intentional</w:t>
      </w:r>
      <w:r w:rsidRPr="00D63480">
        <w:rPr>
          <w:rFonts w:ascii="Times New Roman" w:hAnsi="Times New Roman" w:cs="Times New Roman"/>
          <w:color w:val="000000" w:themeColor="text1"/>
          <w:sz w:val="24"/>
          <w:szCs w:val="24"/>
        </w:rPr>
        <w:t xml:space="preserve"> do you think this harm was?”) and perpetrator affinity (a composite of “I </w:t>
      </w:r>
      <w:r w:rsidRPr="00D63480">
        <w:rPr>
          <w:rFonts w:ascii="Times New Roman" w:hAnsi="Times New Roman" w:cs="Times New Roman"/>
          <w:b/>
          <w:bCs/>
          <w:color w:val="000000" w:themeColor="text1"/>
          <w:sz w:val="24"/>
          <w:szCs w:val="24"/>
        </w:rPr>
        <w:t>like</w:t>
      </w:r>
      <w:r w:rsidRPr="00D63480">
        <w:rPr>
          <w:rFonts w:ascii="Times New Roman" w:hAnsi="Times New Roman" w:cs="Times New Roman"/>
          <w:color w:val="000000" w:themeColor="text1"/>
          <w:sz w:val="24"/>
          <w:szCs w:val="24"/>
        </w:rPr>
        <w:t xml:space="preserve"> the person responding to the harm” and “I feel </w:t>
      </w:r>
      <w:r w:rsidRPr="00D63480">
        <w:rPr>
          <w:rFonts w:ascii="Times New Roman" w:hAnsi="Times New Roman" w:cs="Times New Roman"/>
          <w:b/>
          <w:bCs/>
          <w:color w:val="000000" w:themeColor="text1"/>
          <w:sz w:val="24"/>
          <w:szCs w:val="24"/>
        </w:rPr>
        <w:t>similar</w:t>
      </w:r>
      <w:r w:rsidRPr="00D63480">
        <w:rPr>
          <w:rFonts w:ascii="Times New Roman" w:hAnsi="Times New Roman" w:cs="Times New Roman"/>
          <w:color w:val="000000" w:themeColor="text1"/>
          <w:sz w:val="24"/>
          <w:szCs w:val="24"/>
        </w:rPr>
        <w:t xml:space="preserve"> to the person responding to the harm”).</w:t>
      </w:r>
      <w:r w:rsidRPr="00D63480">
        <w:rPr>
          <w:rFonts w:ascii="Times New Roman" w:eastAsia="Times New Roman" w:hAnsi="Times New Roman" w:cs="Times New Roman"/>
          <w:color w:val="000000" w:themeColor="text1"/>
          <w:sz w:val="24"/>
          <w:szCs w:val="24"/>
        </w:rPr>
        <w:t xml:space="preserve"> Exploratorily, we examined whether apology or reparation exerted a greater impact on each of our primary outcomes of interest (response quality, response intent/impact, harm perception, perpetrator affinity), and tested for interactive effects of apology and reparation on those outcomes of interest, to account for potentially complex patterns (i.e., that apology and reparation operate via different mechanisms).</w:t>
      </w:r>
    </w:p>
    <w:p w14:paraId="608B930E" w14:textId="77777777" w:rsidR="009F2379" w:rsidRPr="00D63480" w:rsidRDefault="009F2379" w:rsidP="009F2379">
      <w:pPr>
        <w:spacing w:line="480" w:lineRule="auto"/>
        <w:ind w:firstLine="720"/>
        <w:rPr>
          <w:rFonts w:ascii="Times New Roman" w:eastAsia="Times New Roman" w:hAnsi="Times New Roman" w:cs="Times New Roman"/>
          <w:color w:val="000000" w:themeColor="text1"/>
          <w:sz w:val="24"/>
          <w:szCs w:val="24"/>
        </w:rPr>
      </w:pPr>
      <w:r w:rsidRPr="00D63480">
        <w:rPr>
          <w:rFonts w:ascii="Times New Roman" w:eastAsia="Times New Roman" w:hAnsi="Times New Roman" w:cs="Times New Roman"/>
          <w:color w:val="000000" w:themeColor="text1"/>
          <w:sz w:val="24"/>
          <w:szCs w:val="24"/>
        </w:rPr>
        <w:t xml:space="preserve">In our third study, we extended the question of identification with a perpetrator by experimentally manipulating whether the perpetrator was a close friend or a stranger. Prior research examining the impact of relational closeness on repair following a breach indicates that friendship may be protective. For instance, victims are more likely to forgive and less likely to avoid the perpetrator or pursue revenge in the context of a close relationship (Lewis et al., 2015; McCullough et al., 1998; Tomlinson et al., 2004; Van der Wal et al., 2014), and relationship satisfaction mediates the association between apology and forgiveness (Schumann, 2012). Children are also more motivated to forgive close others (Van der Wal et al., 2017; Peets et al., 2013). Other literature, however, suggests that harm in the context of friendship is a greater betrayal—but that apologies may also be more meaningful. Specifically, self-reported anger at a friend or partner who commits an offense is more intense than anger at a coworker who commits a similar offense (Eaton &amp; Struthers, 2006), and, while close others who take responsibility for </w:t>
      </w:r>
      <w:r w:rsidRPr="00D63480">
        <w:rPr>
          <w:rFonts w:ascii="Times New Roman" w:eastAsia="Times New Roman" w:hAnsi="Times New Roman" w:cs="Times New Roman"/>
          <w:color w:val="000000" w:themeColor="text1"/>
          <w:sz w:val="24"/>
          <w:szCs w:val="24"/>
        </w:rPr>
        <w:lastRenderedPageBreak/>
        <w:t xml:space="preserve">their actions are perceived more positively, close others who do </w:t>
      </w:r>
      <w:r w:rsidRPr="00D63480">
        <w:rPr>
          <w:rFonts w:ascii="Times New Roman" w:eastAsia="Times New Roman" w:hAnsi="Times New Roman" w:cs="Times New Roman"/>
          <w:i/>
          <w:iCs/>
          <w:color w:val="000000" w:themeColor="text1"/>
          <w:sz w:val="24"/>
          <w:szCs w:val="24"/>
        </w:rPr>
        <w:t>not</w:t>
      </w:r>
      <w:r w:rsidRPr="00D63480">
        <w:rPr>
          <w:rFonts w:ascii="Times New Roman" w:eastAsia="Times New Roman" w:hAnsi="Times New Roman" w:cs="Times New Roman"/>
          <w:color w:val="000000" w:themeColor="text1"/>
          <w:sz w:val="24"/>
          <w:szCs w:val="24"/>
        </w:rPr>
        <w:t xml:space="preserve"> take responsibility are perceived more negatively: a finding that holds across friends (versus acquaintances) (Hodgins &amp; </w:t>
      </w:r>
      <w:proofErr w:type="spellStart"/>
      <w:r w:rsidRPr="00D63480">
        <w:rPr>
          <w:rFonts w:ascii="Times New Roman" w:eastAsia="Times New Roman" w:hAnsi="Times New Roman" w:cs="Times New Roman"/>
          <w:color w:val="000000" w:themeColor="text1"/>
          <w:sz w:val="24"/>
          <w:szCs w:val="24"/>
        </w:rPr>
        <w:t>Liebeskin</w:t>
      </w:r>
      <w:proofErr w:type="spellEnd"/>
      <w:r w:rsidRPr="00D63480">
        <w:rPr>
          <w:rFonts w:ascii="Times New Roman" w:eastAsia="Times New Roman" w:hAnsi="Times New Roman" w:cs="Times New Roman"/>
          <w:color w:val="000000" w:themeColor="text1"/>
          <w:sz w:val="24"/>
          <w:szCs w:val="24"/>
        </w:rPr>
        <w:t xml:space="preserve">, 2003) and ingroup members (versus outgroup members) (Vaish &amp; </w:t>
      </w:r>
      <w:proofErr w:type="spellStart"/>
      <w:r w:rsidRPr="00D63480">
        <w:rPr>
          <w:rFonts w:ascii="Times New Roman" w:eastAsia="Times New Roman" w:hAnsi="Times New Roman" w:cs="Times New Roman"/>
          <w:color w:val="000000" w:themeColor="text1"/>
          <w:sz w:val="24"/>
          <w:szCs w:val="24"/>
        </w:rPr>
        <w:t>Oostenbroek</w:t>
      </w:r>
      <w:proofErr w:type="spellEnd"/>
      <w:r w:rsidRPr="00D63480">
        <w:rPr>
          <w:rFonts w:ascii="Times New Roman" w:eastAsia="Times New Roman" w:hAnsi="Times New Roman" w:cs="Times New Roman"/>
          <w:color w:val="000000" w:themeColor="text1"/>
          <w:sz w:val="24"/>
          <w:szCs w:val="24"/>
        </w:rPr>
        <w:t xml:space="preserve">, 2022). As such, the pattern by which relationship context, apology, and reparation interact is unclear. On the one hand, it may be that friendship is protective overall (main effect of relationship context), such that perceptions of the perpetrator and their response are more favorable in a close relationship. On the other hand, the presence of apology and/or reparation may be particularly important in a friendship (interactive effect of relationship context), such that close friends who apologize and/or offer reparation are perceived particularly favorably, while close friends who do not apology and/or offer reparation are perceived particularly unfavorably. Study 3 tests these competing hypotheses. </w:t>
      </w:r>
    </w:p>
    <w:p w14:paraId="65956EFA" w14:textId="77777777" w:rsidR="009F2379" w:rsidRPr="00D63480" w:rsidRDefault="009F2379" w:rsidP="009F2379">
      <w:pPr>
        <w:spacing w:line="480" w:lineRule="auto"/>
        <w:jc w:val="center"/>
        <w:rPr>
          <w:rFonts w:ascii="Times New Roman" w:eastAsia="Times New Roman" w:hAnsi="Times New Roman" w:cs="Times New Roman"/>
          <w:b/>
          <w:color w:val="000000" w:themeColor="text1"/>
          <w:sz w:val="24"/>
          <w:szCs w:val="24"/>
        </w:rPr>
      </w:pPr>
      <w:r w:rsidRPr="00D63480">
        <w:rPr>
          <w:rFonts w:ascii="Times New Roman" w:eastAsia="Times New Roman" w:hAnsi="Times New Roman" w:cs="Times New Roman"/>
          <w:b/>
          <w:color w:val="000000" w:themeColor="text1"/>
          <w:sz w:val="24"/>
          <w:szCs w:val="24"/>
        </w:rPr>
        <w:t>Study 1</w:t>
      </w:r>
    </w:p>
    <w:p w14:paraId="30CF666E" w14:textId="77777777" w:rsidR="009F2379" w:rsidRPr="0076208C" w:rsidRDefault="009F2379" w:rsidP="009F2379">
      <w:pPr>
        <w:widowControl w:val="0"/>
        <w:spacing w:line="480" w:lineRule="auto"/>
        <w:ind w:firstLine="720"/>
        <w:rPr>
          <w:rFonts w:ascii="Times New Roman" w:eastAsia="Times New Roman" w:hAnsi="Times New Roman" w:cs="Times New Roman"/>
          <w:color w:val="000000" w:themeColor="text1"/>
          <w:sz w:val="24"/>
          <w:szCs w:val="24"/>
        </w:rPr>
      </w:pPr>
      <w:r w:rsidRPr="00D63480">
        <w:rPr>
          <w:rFonts w:ascii="Times New Roman" w:eastAsia="Times New Roman" w:hAnsi="Times New Roman" w:cs="Times New Roman"/>
          <w:color w:val="000000" w:themeColor="text1"/>
          <w:sz w:val="24"/>
          <w:szCs w:val="24"/>
        </w:rPr>
        <w:t xml:space="preserve">Our first study examined the independent and interactive effects of apology and reparation on evaluations of response quality, harm perception, and perpetrator affinity. We hypothesized that the presence of an apology and the presence of reparation would each predict more favorable evaluations of response quality. Given our competing hypotheses about cognitive reappraisal and </w:t>
      </w:r>
      <w:r w:rsidRPr="00D63480">
        <w:rPr>
          <w:rFonts w:ascii="Times New Roman" w:hAnsi="Times New Roman" w:cs="Times New Roman"/>
          <w:color w:val="000000" w:themeColor="text1"/>
          <w:sz w:val="24"/>
          <w:szCs w:val="24"/>
        </w:rPr>
        <w:t xml:space="preserve">interpersonal identification, </w:t>
      </w:r>
      <w:r w:rsidRPr="00D63480">
        <w:rPr>
          <w:rFonts w:ascii="Times New Roman" w:eastAsia="Times New Roman" w:hAnsi="Times New Roman" w:cs="Times New Roman"/>
          <w:color w:val="000000" w:themeColor="text1"/>
          <w:sz w:val="24"/>
          <w:szCs w:val="24"/>
        </w:rPr>
        <w:t xml:space="preserve">we did not have directional predictions about harm perception and perpetrator affinity. Exploratorily, we examined interactions between apology and </w:t>
      </w:r>
      <w:proofErr w:type="gramStart"/>
      <w:r w:rsidRPr="00D63480">
        <w:rPr>
          <w:rFonts w:ascii="Times New Roman" w:eastAsia="Times New Roman" w:hAnsi="Times New Roman" w:cs="Times New Roman"/>
          <w:color w:val="000000" w:themeColor="text1"/>
          <w:sz w:val="24"/>
          <w:szCs w:val="24"/>
        </w:rPr>
        <w:t>reparation, and</w:t>
      </w:r>
      <w:proofErr w:type="gramEnd"/>
      <w:r w:rsidRPr="00D63480">
        <w:rPr>
          <w:rFonts w:ascii="Times New Roman" w:eastAsia="Times New Roman" w:hAnsi="Times New Roman" w:cs="Times New Roman"/>
          <w:color w:val="000000" w:themeColor="text1"/>
          <w:sz w:val="24"/>
          <w:szCs w:val="24"/>
        </w:rPr>
        <w:t xml:space="preserve"> assessed whether either apology or reparation had a larger effect on each outcome.</w:t>
      </w:r>
    </w:p>
    <w:p w14:paraId="16F82F29" w14:textId="77777777" w:rsidR="009F2379" w:rsidRDefault="009F2379" w:rsidP="009F2379">
      <w:pPr>
        <w:spacing w:line="480" w:lineRule="auto"/>
        <w:rPr>
          <w:rFonts w:ascii="Times New Roman" w:eastAsia="Times New Roman" w:hAnsi="Times New Roman" w:cs="Times New Roman"/>
          <w:b/>
          <w:color w:val="000000" w:themeColor="text1"/>
          <w:sz w:val="24"/>
          <w:szCs w:val="24"/>
        </w:rPr>
      </w:pPr>
    </w:p>
    <w:p w14:paraId="131A5B99" w14:textId="77777777" w:rsidR="009F2379" w:rsidRDefault="009F2379" w:rsidP="009F2379">
      <w:pPr>
        <w:spacing w:line="480" w:lineRule="auto"/>
        <w:rPr>
          <w:rFonts w:ascii="Times New Roman" w:eastAsia="Times New Roman" w:hAnsi="Times New Roman" w:cs="Times New Roman"/>
          <w:b/>
          <w:color w:val="000000" w:themeColor="text1"/>
          <w:sz w:val="24"/>
          <w:szCs w:val="24"/>
        </w:rPr>
      </w:pPr>
    </w:p>
    <w:p w14:paraId="1CF4A809" w14:textId="77777777" w:rsidR="009F2379" w:rsidRDefault="009F2379" w:rsidP="009F2379">
      <w:pPr>
        <w:spacing w:line="480" w:lineRule="auto"/>
        <w:rPr>
          <w:rFonts w:ascii="Times New Roman" w:eastAsia="Times New Roman" w:hAnsi="Times New Roman" w:cs="Times New Roman"/>
          <w:b/>
          <w:color w:val="000000" w:themeColor="text1"/>
          <w:sz w:val="24"/>
          <w:szCs w:val="24"/>
        </w:rPr>
      </w:pPr>
    </w:p>
    <w:p w14:paraId="1F995C3C" w14:textId="7538BE97" w:rsidR="009F2379" w:rsidRPr="00D63480" w:rsidRDefault="009F2379" w:rsidP="009F2379">
      <w:pPr>
        <w:spacing w:line="480" w:lineRule="auto"/>
        <w:rPr>
          <w:rFonts w:ascii="Times New Roman" w:eastAsia="Times New Roman" w:hAnsi="Times New Roman" w:cs="Times New Roman"/>
          <w:b/>
          <w:color w:val="000000" w:themeColor="text1"/>
          <w:sz w:val="24"/>
          <w:szCs w:val="24"/>
        </w:rPr>
      </w:pPr>
      <w:r w:rsidRPr="00D63480">
        <w:rPr>
          <w:rFonts w:ascii="Times New Roman" w:eastAsia="Times New Roman" w:hAnsi="Times New Roman" w:cs="Times New Roman"/>
          <w:b/>
          <w:color w:val="000000" w:themeColor="text1"/>
          <w:sz w:val="24"/>
          <w:szCs w:val="24"/>
        </w:rPr>
        <w:lastRenderedPageBreak/>
        <w:t>Method</w:t>
      </w:r>
    </w:p>
    <w:p w14:paraId="59742E35" w14:textId="77777777" w:rsidR="009F2379" w:rsidRPr="00D63480" w:rsidRDefault="009F2379" w:rsidP="009F2379">
      <w:pPr>
        <w:spacing w:line="480" w:lineRule="auto"/>
        <w:rPr>
          <w:rFonts w:ascii="Times New Roman" w:eastAsia="Times New Roman" w:hAnsi="Times New Roman" w:cs="Times New Roman"/>
          <w:b/>
          <w:i/>
          <w:iCs/>
          <w:color w:val="000000" w:themeColor="text1"/>
          <w:sz w:val="24"/>
          <w:szCs w:val="24"/>
        </w:rPr>
      </w:pPr>
      <w:r w:rsidRPr="00D63480">
        <w:rPr>
          <w:rFonts w:ascii="Times New Roman" w:eastAsia="Times New Roman" w:hAnsi="Times New Roman" w:cs="Times New Roman"/>
          <w:b/>
          <w:i/>
          <w:iCs/>
          <w:color w:val="000000" w:themeColor="text1"/>
          <w:sz w:val="24"/>
          <w:szCs w:val="24"/>
        </w:rPr>
        <w:t>Participants</w:t>
      </w:r>
    </w:p>
    <w:p w14:paraId="591D7ADF" w14:textId="77777777" w:rsidR="009F2379" w:rsidRPr="00D63480" w:rsidRDefault="009F2379" w:rsidP="009F2379">
      <w:pPr>
        <w:spacing w:line="480" w:lineRule="auto"/>
        <w:ind w:firstLine="720"/>
        <w:rPr>
          <w:rFonts w:ascii="Times New Roman" w:eastAsia="Times New Roman" w:hAnsi="Times New Roman" w:cs="Times New Roman"/>
          <w:color w:val="000000" w:themeColor="text1"/>
          <w:sz w:val="24"/>
          <w:szCs w:val="24"/>
        </w:rPr>
      </w:pPr>
      <w:r w:rsidRPr="00D63480">
        <w:rPr>
          <w:rFonts w:ascii="Times New Roman" w:eastAsia="Times New Roman" w:hAnsi="Times New Roman" w:cs="Times New Roman"/>
          <w:color w:val="000000" w:themeColor="text1"/>
          <w:sz w:val="24"/>
          <w:szCs w:val="24"/>
        </w:rPr>
        <w:t xml:space="preserve">We recruited </w:t>
      </w:r>
      <w:sdt>
        <w:sdtPr>
          <w:rPr>
            <w:color w:val="000000" w:themeColor="text1"/>
          </w:rPr>
          <w:tag w:val="goog_rdk_47"/>
          <w:id w:val="1307978508"/>
        </w:sdtPr>
        <w:sdtContent/>
      </w:sdt>
      <w:sdt>
        <w:sdtPr>
          <w:rPr>
            <w:color w:val="000000" w:themeColor="text1"/>
          </w:rPr>
          <w:tag w:val="goog_rdk_48"/>
          <w:id w:val="-1360889006"/>
        </w:sdtPr>
        <w:sdtContent/>
      </w:sdt>
      <w:sdt>
        <w:sdtPr>
          <w:rPr>
            <w:color w:val="000000" w:themeColor="text1"/>
          </w:rPr>
          <w:tag w:val="goog_rdk_49"/>
          <w:id w:val="1105856699"/>
        </w:sdtPr>
        <w:sdtContent/>
      </w:sdt>
      <w:r w:rsidRPr="00D63480">
        <w:rPr>
          <w:rFonts w:ascii="Times New Roman" w:eastAsia="Times New Roman" w:hAnsi="Times New Roman" w:cs="Times New Roman"/>
          <w:color w:val="000000" w:themeColor="text1"/>
          <w:sz w:val="24"/>
          <w:szCs w:val="24"/>
        </w:rPr>
        <w:t>100 participants from Prolific, an online behavioral research platform. No participants were excluded from analysis. Participants were paid $4.41 for completing a 33-minute survey. All participants were from the United States and had a previous Prolific approval rate of 95% or higher. See Table 1 for demographics.</w:t>
      </w:r>
    </w:p>
    <w:p w14:paraId="5AFFB220" w14:textId="77777777" w:rsidR="009F2379" w:rsidRPr="00D63480" w:rsidRDefault="009F2379" w:rsidP="009F2379">
      <w:pPr>
        <w:spacing w:line="480" w:lineRule="auto"/>
        <w:rPr>
          <w:rFonts w:ascii="Times New Roman" w:eastAsia="Times New Roman" w:hAnsi="Times New Roman" w:cs="Times New Roman"/>
          <w:b/>
          <w:i/>
          <w:iCs/>
          <w:color w:val="000000" w:themeColor="text1"/>
          <w:sz w:val="24"/>
          <w:szCs w:val="24"/>
        </w:rPr>
      </w:pPr>
      <w:r w:rsidRPr="00D63480">
        <w:rPr>
          <w:rFonts w:ascii="Times New Roman" w:eastAsia="Times New Roman" w:hAnsi="Times New Roman" w:cs="Times New Roman"/>
          <w:b/>
          <w:i/>
          <w:iCs/>
          <w:color w:val="000000" w:themeColor="text1"/>
          <w:sz w:val="24"/>
          <w:szCs w:val="24"/>
        </w:rPr>
        <w:t>Materials &amp; Procedure</w:t>
      </w:r>
    </w:p>
    <w:p w14:paraId="1E614BCB" w14:textId="77777777" w:rsidR="009F2379" w:rsidRPr="00D63480" w:rsidRDefault="009F2379" w:rsidP="009F2379">
      <w:pPr>
        <w:spacing w:line="480" w:lineRule="auto"/>
        <w:ind w:firstLine="720"/>
        <w:rPr>
          <w:rFonts w:ascii="Times New Roman" w:eastAsia="Times New Roman" w:hAnsi="Times New Roman" w:cs="Times New Roman"/>
          <w:color w:val="000000" w:themeColor="text1"/>
          <w:sz w:val="24"/>
          <w:szCs w:val="24"/>
        </w:rPr>
      </w:pPr>
      <w:r w:rsidRPr="00D63480">
        <w:rPr>
          <w:rFonts w:ascii="Times New Roman" w:eastAsia="Times New Roman" w:hAnsi="Times New Roman" w:cs="Times New Roman"/>
          <w:color w:val="000000" w:themeColor="text1"/>
          <w:sz w:val="24"/>
          <w:szCs w:val="24"/>
        </w:rPr>
        <w:t>The present study used a 2x2 within-subjects design. We measured the effects of apology (present or absent) and of a concrete offer of reparation (present or absent) following an act of prejudice. Participants read 16 vignettes, with four in each condition (see Table 2).</w:t>
      </w:r>
    </w:p>
    <w:p w14:paraId="15A5803E" w14:textId="77777777" w:rsidR="009F2379" w:rsidRPr="00D63480" w:rsidRDefault="009F2379" w:rsidP="009F2379">
      <w:pPr>
        <w:spacing w:line="480" w:lineRule="auto"/>
        <w:ind w:firstLine="720"/>
        <w:rPr>
          <w:rFonts w:ascii="Times New Roman" w:eastAsia="Times New Roman" w:hAnsi="Times New Roman" w:cs="Times New Roman"/>
          <w:color w:val="000000" w:themeColor="text1"/>
          <w:sz w:val="24"/>
          <w:szCs w:val="24"/>
        </w:rPr>
      </w:pPr>
      <w:r w:rsidRPr="00D63480">
        <w:rPr>
          <w:rFonts w:ascii="Times New Roman" w:eastAsia="Times New Roman" w:hAnsi="Times New Roman" w:cs="Times New Roman"/>
          <w:color w:val="000000" w:themeColor="text1"/>
          <w:sz w:val="24"/>
          <w:szCs w:val="24"/>
        </w:rPr>
        <w:t xml:space="preserve">All vignettes involved a high-status perpetrator (e.g., professional athlete, politician, CEO) apologizing to a lower-status person for saying or doing something discriminatory. Four vignettes each described harm related to race and gender, and two each described harm related to disability, socioeconomic class, sexual orientation, and nationality or culture. We intended for all harms to be moderately </w:t>
      </w:r>
      <w:proofErr w:type="gramStart"/>
      <w:r w:rsidRPr="00D63480">
        <w:rPr>
          <w:rFonts w:ascii="Times New Roman" w:eastAsia="Times New Roman" w:hAnsi="Times New Roman" w:cs="Times New Roman"/>
          <w:color w:val="000000" w:themeColor="text1"/>
          <w:sz w:val="24"/>
          <w:szCs w:val="24"/>
        </w:rPr>
        <w:t>severe, and</w:t>
      </w:r>
      <w:proofErr w:type="gramEnd"/>
      <w:r w:rsidRPr="00D63480">
        <w:rPr>
          <w:rFonts w:ascii="Times New Roman" w:eastAsia="Times New Roman" w:hAnsi="Times New Roman" w:cs="Times New Roman"/>
          <w:color w:val="000000" w:themeColor="text1"/>
          <w:sz w:val="24"/>
          <w:szCs w:val="24"/>
        </w:rPr>
        <w:t xml:space="preserve"> excluded stimuli with very low or very high severity ratings in pilot data (see supplementary online materials (SOM), Figure S1). See Table 3 for a sample vignette; see OSF for all vignettes. These studies were not preregistered; sample sizes were selected to align with pilot work (see SOM), not determined via a priori power analyses.</w:t>
      </w:r>
    </w:p>
    <w:p w14:paraId="093587AB" w14:textId="77777777" w:rsidR="009F2379" w:rsidRPr="00D63480" w:rsidRDefault="009F2379" w:rsidP="009F2379">
      <w:pPr>
        <w:shd w:val="clear" w:color="auto" w:fill="FFFFFF"/>
        <w:spacing w:line="480" w:lineRule="auto"/>
        <w:ind w:firstLine="720"/>
        <w:rPr>
          <w:rFonts w:ascii="Times New Roman" w:eastAsia="Times New Roman" w:hAnsi="Times New Roman" w:cs="Times New Roman"/>
          <w:color w:val="000000" w:themeColor="text1"/>
          <w:sz w:val="24"/>
          <w:szCs w:val="24"/>
        </w:rPr>
      </w:pPr>
      <w:r w:rsidRPr="00D63480">
        <w:rPr>
          <w:rFonts w:ascii="Times New Roman" w:eastAsia="Times New Roman" w:hAnsi="Times New Roman" w:cs="Times New Roman"/>
          <w:color w:val="000000" w:themeColor="text1"/>
          <w:sz w:val="24"/>
          <w:szCs w:val="24"/>
        </w:rPr>
        <w:t xml:space="preserve">Participants then answered 12 questions indicating their perception of the perpetrator’s response. Response quality emerged as a composite of 8 measures of those measures; see Table 4. The order of vignettes and of response quality questions was randomized. The </w:t>
      </w:r>
      <w:sdt>
        <w:sdtPr>
          <w:rPr>
            <w:color w:val="000000" w:themeColor="text1"/>
          </w:rPr>
          <w:tag w:val="goog_rdk_58"/>
          <w:id w:val="1954051302"/>
        </w:sdtPr>
        <w:sdtContent/>
      </w:sdt>
      <w:sdt>
        <w:sdtPr>
          <w:rPr>
            <w:color w:val="000000" w:themeColor="text1"/>
          </w:rPr>
          <w:tag w:val="goog_rdk_59"/>
          <w:id w:val="133070853"/>
        </w:sdtPr>
        <w:sdtContent/>
      </w:sdt>
      <w:sdt>
        <w:sdtPr>
          <w:rPr>
            <w:color w:val="000000" w:themeColor="text1"/>
          </w:rPr>
          <w:tag w:val="goog_rdk_60"/>
          <w:id w:val="-1945683649"/>
        </w:sdtPr>
        <w:sdtContent/>
      </w:sdt>
      <w:sdt>
        <w:sdtPr>
          <w:rPr>
            <w:color w:val="000000" w:themeColor="text1"/>
          </w:rPr>
          <w:tag w:val="goog_rdk_61"/>
          <w:id w:val="1958673586"/>
        </w:sdtPr>
        <w:sdtContent/>
      </w:sdt>
      <w:sdt>
        <w:sdtPr>
          <w:rPr>
            <w:color w:val="000000" w:themeColor="text1"/>
          </w:rPr>
          <w:tag w:val="goog_rdk_62"/>
          <w:id w:val="-1166930288"/>
        </w:sdtPr>
        <w:sdtContent/>
      </w:sdt>
      <w:sdt>
        <w:sdtPr>
          <w:rPr>
            <w:color w:val="000000" w:themeColor="text1"/>
          </w:rPr>
          <w:tag w:val="goog_rdk_63"/>
          <w:id w:val="-313805674"/>
        </w:sdtPr>
        <w:sdtContent/>
      </w:sdt>
      <w:r w:rsidRPr="00D63480">
        <w:rPr>
          <w:rFonts w:ascii="Times New Roman" w:eastAsia="Times New Roman" w:hAnsi="Times New Roman" w:cs="Times New Roman"/>
          <w:color w:val="000000" w:themeColor="text1"/>
          <w:sz w:val="24"/>
          <w:szCs w:val="24"/>
        </w:rPr>
        <w:t xml:space="preserve">condition in which each vignette appeared was quasi-randomized (i.e., vignettes were clustered into four </w:t>
      </w:r>
      <w:r w:rsidRPr="00D63480">
        <w:rPr>
          <w:rFonts w:ascii="Times New Roman" w:eastAsia="Times New Roman" w:hAnsi="Times New Roman" w:cs="Times New Roman"/>
          <w:color w:val="000000" w:themeColor="text1"/>
          <w:sz w:val="24"/>
          <w:szCs w:val="24"/>
        </w:rPr>
        <w:lastRenderedPageBreak/>
        <w:t>groups and each cluster was presented in one of the four conditions in this 2x2 design; see OSF: https://osf.io/mpq7v/?view_only=879c0a29add3453c93a75deec799b65d).</w:t>
      </w:r>
    </w:p>
    <w:p w14:paraId="65A266FD" w14:textId="77777777" w:rsidR="009F2379" w:rsidRPr="00D63480" w:rsidRDefault="009F2379" w:rsidP="009F2379">
      <w:pPr>
        <w:shd w:val="clear" w:color="auto" w:fill="FFFFFF"/>
        <w:spacing w:line="480" w:lineRule="auto"/>
        <w:rPr>
          <w:rFonts w:ascii="Times New Roman" w:eastAsia="Times New Roman" w:hAnsi="Times New Roman" w:cs="Times New Roman"/>
          <w:b/>
          <w:i/>
          <w:iCs/>
          <w:color w:val="000000" w:themeColor="text1"/>
          <w:sz w:val="24"/>
          <w:szCs w:val="24"/>
        </w:rPr>
      </w:pPr>
      <w:r w:rsidRPr="00D63480">
        <w:rPr>
          <w:rFonts w:ascii="Times New Roman" w:eastAsia="Times New Roman" w:hAnsi="Times New Roman" w:cs="Times New Roman"/>
          <w:b/>
          <w:i/>
          <w:iCs/>
          <w:color w:val="000000" w:themeColor="text1"/>
          <w:sz w:val="24"/>
          <w:szCs w:val="24"/>
        </w:rPr>
        <w:t>Analytic Strategy</w:t>
      </w:r>
    </w:p>
    <w:p w14:paraId="2255D6C6" w14:textId="77777777" w:rsidR="009F2379" w:rsidRPr="00D63480" w:rsidRDefault="009F2379" w:rsidP="009F2379">
      <w:pPr>
        <w:shd w:val="clear" w:color="auto" w:fill="FFFFFF"/>
        <w:spacing w:line="480" w:lineRule="auto"/>
        <w:ind w:firstLine="720"/>
        <w:rPr>
          <w:rFonts w:ascii="Times New Roman" w:eastAsia="Times New Roman" w:hAnsi="Times New Roman" w:cs="Times New Roman"/>
          <w:color w:val="000000" w:themeColor="text1"/>
          <w:sz w:val="24"/>
          <w:szCs w:val="24"/>
        </w:rPr>
      </w:pPr>
      <w:r w:rsidRPr="00D63480">
        <w:rPr>
          <w:rFonts w:ascii="Times New Roman" w:eastAsia="Times New Roman" w:hAnsi="Times New Roman" w:cs="Times New Roman"/>
          <w:color w:val="000000" w:themeColor="text1"/>
          <w:sz w:val="24"/>
          <w:szCs w:val="24"/>
        </w:rPr>
        <w:t xml:space="preserve">Given our within-subjects design and the nested nature of vignettes within conditions, we conducted a series of linear mixed-effects models using the lme4 (Bates et al., 2015) and </w:t>
      </w:r>
      <w:proofErr w:type="spellStart"/>
      <w:r w:rsidRPr="00D63480">
        <w:rPr>
          <w:rFonts w:ascii="Times New Roman" w:eastAsia="Times New Roman" w:hAnsi="Times New Roman" w:cs="Times New Roman"/>
          <w:color w:val="000000" w:themeColor="text1"/>
          <w:sz w:val="24"/>
          <w:szCs w:val="24"/>
        </w:rPr>
        <w:t>lmerTest</w:t>
      </w:r>
      <w:proofErr w:type="spellEnd"/>
      <w:r w:rsidRPr="00D63480">
        <w:rPr>
          <w:rFonts w:ascii="Times New Roman" w:eastAsia="Times New Roman" w:hAnsi="Times New Roman" w:cs="Times New Roman"/>
          <w:color w:val="000000" w:themeColor="text1"/>
          <w:sz w:val="24"/>
          <w:szCs w:val="24"/>
        </w:rPr>
        <w:t xml:space="preserve"> (Kuznetsova et al., 2017) packages in R, with apology (present or absent) and reparation (present or absent) as fixed effects, and participant and vignette as random effects. We began by attempting to fit the maximal model (e.g., random slopes for apology and reparation within participant and within vignette, and random intercepts of participant and vignette; Barr et al., 2013). When necessary, we iteratively reduced the model until it converged and no longer had a singular fit (Matuschek et al., 2017; Bates et al., 2018). We report main effects from an additive model and interactive effects from an interaction model. When the main effects of both apology and reparation were significant, we compared unstandardized beta values in the additive model to compare the relative effects of apology and reparation on our outcomes of interest. We then conducted follow-up tests using the “</w:t>
      </w:r>
      <w:proofErr w:type="spellStart"/>
      <w:r w:rsidRPr="00D63480">
        <w:rPr>
          <w:rFonts w:ascii="Times New Roman" w:eastAsia="Times New Roman" w:hAnsi="Times New Roman" w:cs="Times New Roman"/>
          <w:color w:val="000000" w:themeColor="text1"/>
          <w:sz w:val="24"/>
          <w:szCs w:val="24"/>
        </w:rPr>
        <w:t>emmeans</w:t>
      </w:r>
      <w:proofErr w:type="spellEnd"/>
      <w:r w:rsidRPr="00D63480">
        <w:rPr>
          <w:rFonts w:ascii="Times New Roman" w:eastAsia="Times New Roman" w:hAnsi="Times New Roman" w:cs="Times New Roman"/>
          <w:color w:val="000000" w:themeColor="text1"/>
          <w:sz w:val="24"/>
          <w:szCs w:val="24"/>
        </w:rPr>
        <w:t>” (Lenth, 2024) and “</w:t>
      </w:r>
      <w:proofErr w:type="spellStart"/>
      <w:r w:rsidRPr="00D63480">
        <w:rPr>
          <w:rFonts w:ascii="Times New Roman" w:eastAsia="Times New Roman" w:hAnsi="Times New Roman" w:cs="Times New Roman"/>
          <w:color w:val="000000" w:themeColor="text1"/>
          <w:sz w:val="24"/>
          <w:szCs w:val="24"/>
        </w:rPr>
        <w:t>effsize</w:t>
      </w:r>
      <w:proofErr w:type="spellEnd"/>
      <w:r w:rsidRPr="00D63480">
        <w:rPr>
          <w:rFonts w:ascii="Times New Roman" w:eastAsia="Times New Roman" w:hAnsi="Times New Roman" w:cs="Times New Roman"/>
          <w:color w:val="000000" w:themeColor="text1"/>
          <w:sz w:val="24"/>
          <w:szCs w:val="24"/>
        </w:rPr>
        <w:t xml:space="preserve">” (Torchiano, 2020) packages in R to identify significant pairwise differences in condition means, using a Tukey correction to control for the family-wise error rate (FWER). Using a formula derived from the work of Judd and colleagues (2017), we report a general effect size </w:t>
      </w:r>
      <w:r w:rsidRPr="00D63480">
        <w:rPr>
          <w:rFonts w:ascii="Times New Roman" w:eastAsia="Times New Roman" w:hAnsi="Times New Roman" w:cs="Times New Roman"/>
          <w:i/>
          <w:color w:val="000000" w:themeColor="text1"/>
          <w:sz w:val="24"/>
          <w:szCs w:val="24"/>
        </w:rPr>
        <w:t>d</w:t>
      </w:r>
      <w:r w:rsidRPr="00D63480">
        <w:rPr>
          <w:rFonts w:ascii="Times New Roman" w:eastAsia="Times New Roman" w:hAnsi="Times New Roman" w:cs="Times New Roman"/>
          <w:iCs/>
          <w:color w:val="000000" w:themeColor="text1"/>
          <w:sz w:val="24"/>
          <w:szCs w:val="24"/>
        </w:rPr>
        <w:t xml:space="preserve"> for each model; using a tool designed by the same authors (https://jakewestfall.shinyapps.io/two_factor_power/), we report a sensitivity analysis based on the interaction model of the first reported predictor</w:t>
      </w:r>
      <w:r w:rsidRPr="00D63480">
        <w:rPr>
          <w:rFonts w:ascii="Times New Roman" w:eastAsia="Times New Roman" w:hAnsi="Times New Roman" w:cs="Times New Roman"/>
          <w:color w:val="000000" w:themeColor="text1"/>
          <w:sz w:val="24"/>
          <w:szCs w:val="24"/>
        </w:rPr>
        <w:t>.</w:t>
      </w:r>
    </w:p>
    <w:p w14:paraId="521D1BC2" w14:textId="77777777" w:rsidR="009F2379" w:rsidRPr="00D63480" w:rsidRDefault="009F2379" w:rsidP="009F2379">
      <w:pPr>
        <w:shd w:val="clear" w:color="auto" w:fill="FFFFFF"/>
        <w:spacing w:line="480" w:lineRule="auto"/>
        <w:rPr>
          <w:rFonts w:ascii="Times New Roman" w:eastAsia="Times New Roman" w:hAnsi="Times New Roman" w:cs="Times New Roman"/>
          <w:b/>
          <w:color w:val="000000" w:themeColor="text1"/>
          <w:sz w:val="24"/>
          <w:szCs w:val="24"/>
        </w:rPr>
      </w:pPr>
      <w:sdt>
        <w:sdtPr>
          <w:rPr>
            <w:color w:val="000000" w:themeColor="text1"/>
          </w:rPr>
          <w:tag w:val="goog_rdk_64"/>
          <w:id w:val="224037846"/>
        </w:sdtPr>
        <w:sdtContent/>
      </w:sdt>
      <w:sdt>
        <w:sdtPr>
          <w:rPr>
            <w:color w:val="000000" w:themeColor="text1"/>
          </w:rPr>
          <w:tag w:val="goog_rdk_65"/>
          <w:id w:val="-437679638"/>
        </w:sdtPr>
        <w:sdtContent/>
      </w:sdt>
      <w:sdt>
        <w:sdtPr>
          <w:rPr>
            <w:color w:val="000000" w:themeColor="text1"/>
          </w:rPr>
          <w:tag w:val="goog_rdk_66"/>
          <w:id w:val="1077020978"/>
        </w:sdtPr>
        <w:sdtContent/>
      </w:sdt>
      <w:r w:rsidRPr="00D63480">
        <w:rPr>
          <w:rFonts w:ascii="Times New Roman" w:eastAsia="Times New Roman" w:hAnsi="Times New Roman" w:cs="Times New Roman"/>
          <w:b/>
          <w:color w:val="000000" w:themeColor="text1"/>
          <w:sz w:val="24"/>
          <w:szCs w:val="24"/>
        </w:rPr>
        <w:t>Results</w:t>
      </w:r>
    </w:p>
    <w:p w14:paraId="41BEB34C" w14:textId="77777777" w:rsidR="009F2379" w:rsidRPr="00D63480" w:rsidRDefault="009F2379" w:rsidP="009F2379">
      <w:pPr>
        <w:spacing w:line="480" w:lineRule="auto"/>
        <w:rPr>
          <w:rFonts w:ascii="Times New Roman" w:eastAsia="Times New Roman" w:hAnsi="Times New Roman" w:cs="Times New Roman"/>
          <w:color w:val="000000" w:themeColor="text1"/>
          <w:sz w:val="24"/>
          <w:szCs w:val="24"/>
          <w:highlight w:val="white"/>
        </w:rPr>
      </w:pPr>
      <w:r w:rsidRPr="00D63480">
        <w:rPr>
          <w:rFonts w:ascii="Times New Roman" w:eastAsia="Times New Roman" w:hAnsi="Times New Roman" w:cs="Times New Roman"/>
          <w:color w:val="000000" w:themeColor="text1"/>
          <w:sz w:val="24"/>
          <w:szCs w:val="24"/>
        </w:rPr>
        <w:tab/>
        <w:t xml:space="preserve">All data and materials for this project are available at </w:t>
      </w:r>
      <w:hyperlink r:id="rId12">
        <w:r w:rsidRPr="00D63480">
          <w:rPr>
            <w:rFonts w:ascii="Times New Roman" w:eastAsia="Times New Roman" w:hAnsi="Times New Roman" w:cs="Times New Roman"/>
            <w:color w:val="000000" w:themeColor="text1"/>
            <w:sz w:val="24"/>
            <w:szCs w:val="24"/>
            <w:u w:val="single"/>
          </w:rPr>
          <w:t>https://osf.io/mpq7v/?view_only=879c0a29add3453c93a75deec799b65d</w:t>
        </w:r>
      </w:hyperlink>
      <w:r w:rsidRPr="00D63480">
        <w:rPr>
          <w:rFonts w:ascii="Times New Roman" w:eastAsia="Times New Roman" w:hAnsi="Times New Roman" w:cs="Times New Roman"/>
          <w:color w:val="000000" w:themeColor="text1"/>
          <w:sz w:val="24"/>
          <w:szCs w:val="24"/>
        </w:rPr>
        <w:t xml:space="preserve">. We report main results </w:t>
      </w:r>
      <w:r w:rsidRPr="00D63480">
        <w:rPr>
          <w:rFonts w:ascii="Times New Roman" w:eastAsia="Times New Roman" w:hAnsi="Times New Roman" w:cs="Times New Roman"/>
          <w:color w:val="000000" w:themeColor="text1"/>
          <w:sz w:val="24"/>
          <w:szCs w:val="24"/>
        </w:rPr>
        <w:lastRenderedPageBreak/>
        <w:t>from the response quality factor below; we report the results of our factor analysis (Tables S2, S4) and additional results in SOM.</w:t>
      </w:r>
    </w:p>
    <w:p w14:paraId="4BF151EF" w14:textId="77777777" w:rsidR="009F2379" w:rsidRPr="00D63480" w:rsidRDefault="009F2379" w:rsidP="009F2379">
      <w:pPr>
        <w:spacing w:line="480" w:lineRule="auto"/>
        <w:rPr>
          <w:rFonts w:ascii="Times New Roman" w:eastAsia="Times New Roman" w:hAnsi="Times New Roman" w:cs="Times New Roman"/>
          <w:b/>
          <w:color w:val="000000" w:themeColor="text1"/>
          <w:sz w:val="24"/>
          <w:szCs w:val="24"/>
          <w:highlight w:val="white"/>
        </w:rPr>
      </w:pPr>
      <w:r w:rsidRPr="00D63480">
        <w:rPr>
          <w:rFonts w:ascii="Times New Roman" w:eastAsia="Times New Roman" w:hAnsi="Times New Roman" w:cs="Times New Roman"/>
          <w:b/>
          <w:i/>
          <w:iCs/>
          <w:color w:val="000000" w:themeColor="text1"/>
          <w:sz w:val="24"/>
          <w:szCs w:val="24"/>
          <w:highlight w:val="white"/>
        </w:rPr>
        <w:t>Response Quality</w:t>
      </w:r>
    </w:p>
    <w:p w14:paraId="03E12A2D" w14:textId="77777777" w:rsidR="009F2379" w:rsidRPr="00D63480" w:rsidRDefault="009F2379" w:rsidP="009F2379">
      <w:pPr>
        <w:spacing w:line="480" w:lineRule="auto"/>
        <w:ind w:firstLine="720"/>
        <w:rPr>
          <w:rFonts w:ascii="Times New Roman" w:eastAsia="Times New Roman" w:hAnsi="Times New Roman" w:cs="Times New Roman"/>
          <w:color w:val="000000" w:themeColor="text1"/>
          <w:sz w:val="24"/>
          <w:szCs w:val="24"/>
          <w:highlight w:val="white"/>
        </w:rPr>
      </w:pPr>
      <w:r w:rsidRPr="00D63480">
        <w:rPr>
          <w:rFonts w:ascii="Times New Roman" w:eastAsia="Times New Roman" w:hAnsi="Times New Roman" w:cs="Times New Roman"/>
          <w:b/>
          <w:color w:val="000000" w:themeColor="text1"/>
          <w:sz w:val="24"/>
          <w:szCs w:val="24"/>
          <w:highlight w:val="white"/>
        </w:rPr>
        <w:t>Main Effects and Interactions.</w:t>
      </w:r>
      <w:r w:rsidRPr="00D63480">
        <w:rPr>
          <w:rFonts w:ascii="Times New Roman" w:eastAsia="Times New Roman" w:hAnsi="Times New Roman" w:cs="Times New Roman"/>
          <w:b/>
          <w:i/>
          <w:iCs/>
          <w:color w:val="000000" w:themeColor="text1"/>
          <w:sz w:val="24"/>
          <w:szCs w:val="24"/>
          <w:highlight w:val="white"/>
        </w:rPr>
        <w:t xml:space="preserve"> </w:t>
      </w:r>
      <w:r w:rsidRPr="00D63480">
        <w:rPr>
          <w:rFonts w:ascii="Times New Roman" w:eastAsia="Times New Roman" w:hAnsi="Times New Roman" w:cs="Times New Roman"/>
          <w:color w:val="000000" w:themeColor="text1"/>
          <w:sz w:val="24"/>
          <w:szCs w:val="24"/>
          <w:highlight w:val="white"/>
        </w:rPr>
        <w:t>In alignment with our hypotheses, responses were perceived to be higher quality when they included an apology, compared to when they did not (</w:t>
      </w:r>
      <w:r w:rsidRPr="00D63480">
        <w:rPr>
          <w:rFonts w:ascii="Times New Roman" w:eastAsia="Times New Roman" w:hAnsi="Times New Roman" w:cs="Times New Roman"/>
          <w:i/>
          <w:color w:val="000000" w:themeColor="text1"/>
          <w:sz w:val="24"/>
          <w:szCs w:val="24"/>
          <w:highlight w:val="white"/>
        </w:rPr>
        <w:t>b</w:t>
      </w:r>
      <w:r w:rsidRPr="00D63480">
        <w:rPr>
          <w:rFonts w:ascii="Times New Roman" w:eastAsia="Times New Roman" w:hAnsi="Times New Roman" w:cs="Times New Roman"/>
          <w:color w:val="000000" w:themeColor="text1"/>
          <w:sz w:val="24"/>
          <w:szCs w:val="24"/>
          <w:highlight w:val="white"/>
        </w:rPr>
        <w:t xml:space="preserve"> = .87, </w:t>
      </w:r>
      <w:r w:rsidRPr="00D63480">
        <w:rPr>
          <w:rFonts w:ascii="Times New Roman" w:eastAsia="Times New Roman" w:hAnsi="Times New Roman" w:cs="Times New Roman"/>
          <w:i/>
          <w:color w:val="000000" w:themeColor="text1"/>
          <w:sz w:val="24"/>
          <w:szCs w:val="24"/>
          <w:highlight w:val="white"/>
        </w:rPr>
        <w:t>SE</w:t>
      </w:r>
      <w:r w:rsidRPr="00D63480">
        <w:rPr>
          <w:rFonts w:ascii="Times New Roman" w:eastAsia="Times New Roman" w:hAnsi="Times New Roman" w:cs="Times New Roman"/>
          <w:color w:val="000000" w:themeColor="text1"/>
          <w:sz w:val="24"/>
          <w:szCs w:val="24"/>
          <w:highlight w:val="white"/>
        </w:rPr>
        <w:t xml:space="preserve"> = .05, </w:t>
      </w:r>
      <w:r w:rsidRPr="00D63480">
        <w:rPr>
          <w:rFonts w:ascii="Times New Roman" w:eastAsia="Times New Roman" w:hAnsi="Times New Roman" w:cs="Times New Roman"/>
          <w:i/>
          <w:color w:val="000000" w:themeColor="text1"/>
          <w:sz w:val="24"/>
          <w:szCs w:val="24"/>
          <w:highlight w:val="white"/>
        </w:rPr>
        <w:t>t</w:t>
      </w:r>
      <w:r w:rsidRPr="00D63480">
        <w:rPr>
          <w:rFonts w:ascii="Times New Roman" w:eastAsia="Times New Roman" w:hAnsi="Times New Roman" w:cs="Times New Roman"/>
          <w:color w:val="000000" w:themeColor="text1"/>
          <w:sz w:val="24"/>
          <w:szCs w:val="24"/>
          <w:highlight w:val="white"/>
        </w:rPr>
        <w:t xml:space="preserve"> = 16.11, </w:t>
      </w:r>
      <w:r w:rsidRPr="00D63480">
        <w:rPr>
          <w:rFonts w:ascii="Times New Roman" w:eastAsia="Times New Roman" w:hAnsi="Times New Roman" w:cs="Times New Roman"/>
          <w:i/>
          <w:color w:val="000000" w:themeColor="text1"/>
          <w:sz w:val="24"/>
          <w:szCs w:val="24"/>
          <w:highlight w:val="white"/>
        </w:rPr>
        <w:t>p</w:t>
      </w:r>
      <w:r w:rsidRPr="00D63480">
        <w:rPr>
          <w:rFonts w:ascii="Times New Roman" w:eastAsia="Times New Roman" w:hAnsi="Times New Roman" w:cs="Times New Roman"/>
          <w:color w:val="000000" w:themeColor="text1"/>
          <w:sz w:val="24"/>
          <w:szCs w:val="24"/>
          <w:highlight w:val="white"/>
        </w:rPr>
        <w:t xml:space="preserve"> &lt; .001, </w:t>
      </w:r>
      <w:sdt>
        <w:sdtPr>
          <w:rPr>
            <w:color w:val="000000" w:themeColor="text1"/>
          </w:rPr>
          <w:tag w:val="goog_rdk_67"/>
          <w:id w:val="-1799212501"/>
        </w:sdtPr>
        <w:sdtContent/>
      </w:sdt>
      <w:r w:rsidRPr="00D63480">
        <w:rPr>
          <w:rFonts w:ascii="Times New Roman" w:eastAsia="Times New Roman" w:hAnsi="Times New Roman" w:cs="Times New Roman"/>
          <w:i/>
          <w:color w:val="000000" w:themeColor="text1"/>
          <w:sz w:val="24"/>
          <w:szCs w:val="24"/>
          <w:highlight w:val="white"/>
        </w:rPr>
        <w:t>d</w:t>
      </w:r>
      <w:r w:rsidRPr="00D63480">
        <w:rPr>
          <w:rFonts w:ascii="Times New Roman" w:eastAsia="Times New Roman" w:hAnsi="Times New Roman" w:cs="Times New Roman"/>
          <w:color w:val="000000" w:themeColor="text1"/>
          <w:sz w:val="24"/>
          <w:szCs w:val="24"/>
          <w:highlight w:val="white"/>
        </w:rPr>
        <w:t xml:space="preserve"> = .65), and when </w:t>
      </w:r>
      <w:r w:rsidRPr="00D63480">
        <w:rPr>
          <w:rFonts w:ascii="Times New Roman" w:eastAsia="Times New Roman" w:hAnsi="Times New Roman" w:cs="Times New Roman"/>
          <w:color w:val="000000" w:themeColor="text1"/>
          <w:sz w:val="24"/>
          <w:szCs w:val="24"/>
        </w:rPr>
        <w:t>they included reparation, compared to when they did not (</w:t>
      </w:r>
      <w:r w:rsidRPr="00D63480">
        <w:rPr>
          <w:rFonts w:ascii="Times New Roman" w:eastAsia="Times New Roman" w:hAnsi="Times New Roman" w:cs="Times New Roman"/>
          <w:i/>
          <w:color w:val="000000" w:themeColor="text1"/>
          <w:sz w:val="24"/>
          <w:szCs w:val="24"/>
        </w:rPr>
        <w:t>b</w:t>
      </w:r>
      <w:r w:rsidRPr="00D63480">
        <w:rPr>
          <w:rFonts w:ascii="Times New Roman" w:eastAsia="Times New Roman" w:hAnsi="Times New Roman" w:cs="Times New Roman"/>
          <w:color w:val="000000" w:themeColor="text1"/>
          <w:sz w:val="24"/>
          <w:szCs w:val="24"/>
        </w:rPr>
        <w:t xml:space="preserve"> = 1.30, </w:t>
      </w:r>
      <w:r w:rsidRPr="00D63480">
        <w:rPr>
          <w:rFonts w:ascii="Times New Roman" w:eastAsia="Times New Roman" w:hAnsi="Times New Roman" w:cs="Times New Roman"/>
          <w:i/>
          <w:color w:val="000000" w:themeColor="text1"/>
          <w:sz w:val="24"/>
          <w:szCs w:val="24"/>
        </w:rPr>
        <w:t>SE</w:t>
      </w:r>
      <w:r w:rsidRPr="00D63480">
        <w:rPr>
          <w:rFonts w:ascii="Times New Roman" w:eastAsia="Times New Roman" w:hAnsi="Times New Roman" w:cs="Times New Roman"/>
          <w:color w:val="000000" w:themeColor="text1"/>
          <w:sz w:val="24"/>
          <w:szCs w:val="24"/>
        </w:rPr>
        <w:t xml:space="preserve"> = .05, </w:t>
      </w:r>
      <w:r w:rsidRPr="00D63480">
        <w:rPr>
          <w:rFonts w:ascii="Times New Roman" w:eastAsia="Times New Roman" w:hAnsi="Times New Roman" w:cs="Times New Roman"/>
          <w:i/>
          <w:color w:val="000000" w:themeColor="text1"/>
          <w:sz w:val="24"/>
          <w:szCs w:val="24"/>
        </w:rPr>
        <w:t>t</w:t>
      </w:r>
      <w:r w:rsidRPr="00D63480">
        <w:rPr>
          <w:rFonts w:ascii="Times New Roman" w:eastAsia="Times New Roman" w:hAnsi="Times New Roman" w:cs="Times New Roman"/>
          <w:color w:val="000000" w:themeColor="text1"/>
          <w:sz w:val="24"/>
          <w:szCs w:val="24"/>
        </w:rPr>
        <w:t xml:space="preserve"> = 24.12, </w:t>
      </w:r>
      <w:r w:rsidRPr="00D63480">
        <w:rPr>
          <w:rFonts w:ascii="Times New Roman" w:eastAsia="Times New Roman" w:hAnsi="Times New Roman" w:cs="Times New Roman"/>
          <w:i/>
          <w:color w:val="000000" w:themeColor="text1"/>
          <w:sz w:val="24"/>
          <w:szCs w:val="24"/>
        </w:rPr>
        <w:t>p</w:t>
      </w:r>
      <w:r w:rsidRPr="00D63480">
        <w:rPr>
          <w:rFonts w:ascii="Times New Roman" w:eastAsia="Times New Roman" w:hAnsi="Times New Roman" w:cs="Times New Roman"/>
          <w:color w:val="000000" w:themeColor="text1"/>
          <w:sz w:val="24"/>
          <w:szCs w:val="24"/>
        </w:rPr>
        <w:t xml:space="preserve"> &lt; .001, </w:t>
      </w:r>
      <w:r w:rsidRPr="00D63480">
        <w:rPr>
          <w:rFonts w:ascii="Times New Roman" w:eastAsia="Times New Roman" w:hAnsi="Times New Roman" w:cs="Times New Roman"/>
          <w:i/>
          <w:color w:val="000000" w:themeColor="text1"/>
          <w:sz w:val="24"/>
          <w:szCs w:val="24"/>
        </w:rPr>
        <w:t>d</w:t>
      </w:r>
      <w:r w:rsidRPr="00D63480">
        <w:rPr>
          <w:rFonts w:ascii="Times New Roman" w:eastAsia="Times New Roman" w:hAnsi="Times New Roman" w:cs="Times New Roman"/>
          <w:color w:val="000000" w:themeColor="text1"/>
          <w:sz w:val="24"/>
          <w:szCs w:val="24"/>
        </w:rPr>
        <w:t xml:space="preserve"> = .97). The unstandardized effect of reparation (</w:t>
      </w:r>
      <w:r w:rsidRPr="00D63480">
        <w:rPr>
          <w:rFonts w:ascii="Times New Roman" w:eastAsia="Times New Roman" w:hAnsi="Times New Roman" w:cs="Times New Roman"/>
          <w:i/>
          <w:color w:val="000000" w:themeColor="text1"/>
          <w:sz w:val="24"/>
          <w:szCs w:val="24"/>
        </w:rPr>
        <w:t>b</w:t>
      </w:r>
      <w:r w:rsidRPr="00D63480">
        <w:rPr>
          <w:rFonts w:ascii="Times New Roman" w:eastAsia="Times New Roman" w:hAnsi="Times New Roman" w:cs="Times New Roman"/>
          <w:color w:val="000000" w:themeColor="text1"/>
          <w:sz w:val="24"/>
          <w:szCs w:val="24"/>
        </w:rPr>
        <w:t xml:space="preserve"> = 1.30) was larger than the unstandardized effect of apology (</w:t>
      </w:r>
      <w:r w:rsidRPr="00D63480">
        <w:rPr>
          <w:rFonts w:ascii="Times New Roman" w:eastAsia="Times New Roman" w:hAnsi="Times New Roman" w:cs="Times New Roman"/>
          <w:i/>
          <w:color w:val="000000" w:themeColor="text1"/>
          <w:sz w:val="24"/>
          <w:szCs w:val="24"/>
        </w:rPr>
        <w:t>b</w:t>
      </w:r>
      <w:r w:rsidRPr="00D63480">
        <w:rPr>
          <w:rFonts w:ascii="Times New Roman" w:eastAsia="Times New Roman" w:hAnsi="Times New Roman" w:cs="Times New Roman"/>
          <w:color w:val="000000" w:themeColor="text1"/>
          <w:sz w:val="24"/>
          <w:szCs w:val="24"/>
        </w:rPr>
        <w:t xml:space="preserve"> = .87). </w:t>
      </w:r>
      <w:r w:rsidRPr="00D63480">
        <w:rPr>
          <w:rFonts w:ascii="Times New Roman" w:eastAsia="Times New Roman" w:hAnsi="Times New Roman" w:cs="Times New Roman"/>
          <w:color w:val="000000" w:themeColor="text1"/>
          <w:sz w:val="24"/>
          <w:szCs w:val="24"/>
          <w:highlight w:val="white"/>
        </w:rPr>
        <w:t>Additionally, there was a significant interaction between apology and reparation (</w:t>
      </w:r>
      <w:r w:rsidRPr="00D63480">
        <w:rPr>
          <w:rFonts w:ascii="Times New Roman" w:eastAsia="Times New Roman" w:hAnsi="Times New Roman" w:cs="Times New Roman"/>
          <w:i/>
          <w:color w:val="000000" w:themeColor="text1"/>
          <w:sz w:val="24"/>
          <w:szCs w:val="24"/>
          <w:highlight w:val="white"/>
        </w:rPr>
        <w:t>b</w:t>
      </w:r>
      <w:r w:rsidRPr="00D63480">
        <w:rPr>
          <w:rFonts w:ascii="Times New Roman" w:eastAsia="Times New Roman" w:hAnsi="Times New Roman" w:cs="Times New Roman"/>
          <w:color w:val="000000" w:themeColor="text1"/>
          <w:sz w:val="24"/>
          <w:szCs w:val="24"/>
          <w:highlight w:val="white"/>
        </w:rPr>
        <w:t xml:space="preserve"> = -.84, </w:t>
      </w:r>
      <w:r w:rsidRPr="00D63480">
        <w:rPr>
          <w:rFonts w:ascii="Times New Roman" w:eastAsia="Times New Roman" w:hAnsi="Times New Roman" w:cs="Times New Roman"/>
          <w:i/>
          <w:color w:val="000000" w:themeColor="text1"/>
          <w:sz w:val="24"/>
          <w:szCs w:val="24"/>
          <w:highlight w:val="white"/>
        </w:rPr>
        <w:t>SE</w:t>
      </w:r>
      <w:r w:rsidRPr="00D63480">
        <w:rPr>
          <w:rFonts w:ascii="Times New Roman" w:eastAsia="Times New Roman" w:hAnsi="Times New Roman" w:cs="Times New Roman"/>
          <w:color w:val="000000" w:themeColor="text1"/>
          <w:sz w:val="24"/>
          <w:szCs w:val="24"/>
          <w:highlight w:val="white"/>
        </w:rPr>
        <w:t xml:space="preserve"> = .11, </w:t>
      </w:r>
      <w:r w:rsidRPr="00D63480">
        <w:rPr>
          <w:rFonts w:ascii="Times New Roman" w:eastAsia="Times New Roman" w:hAnsi="Times New Roman" w:cs="Times New Roman"/>
          <w:i/>
          <w:color w:val="000000" w:themeColor="text1"/>
          <w:sz w:val="24"/>
          <w:szCs w:val="24"/>
          <w:highlight w:val="white"/>
        </w:rPr>
        <w:t>t</w:t>
      </w:r>
      <w:r w:rsidRPr="00D63480">
        <w:rPr>
          <w:rFonts w:ascii="Times New Roman" w:eastAsia="Times New Roman" w:hAnsi="Times New Roman" w:cs="Times New Roman"/>
          <w:color w:val="000000" w:themeColor="text1"/>
          <w:sz w:val="24"/>
          <w:szCs w:val="24"/>
          <w:highlight w:val="white"/>
        </w:rPr>
        <w:t xml:space="preserve"> = -7.96, </w:t>
      </w:r>
      <w:r w:rsidRPr="00D63480">
        <w:rPr>
          <w:rFonts w:ascii="Times New Roman" w:eastAsia="Times New Roman" w:hAnsi="Times New Roman" w:cs="Times New Roman"/>
          <w:i/>
          <w:color w:val="000000" w:themeColor="text1"/>
          <w:sz w:val="24"/>
          <w:szCs w:val="24"/>
          <w:highlight w:val="white"/>
        </w:rPr>
        <w:t>p</w:t>
      </w:r>
      <w:r w:rsidRPr="00D63480">
        <w:rPr>
          <w:rFonts w:ascii="Times New Roman" w:eastAsia="Times New Roman" w:hAnsi="Times New Roman" w:cs="Times New Roman"/>
          <w:color w:val="000000" w:themeColor="text1"/>
          <w:sz w:val="24"/>
          <w:szCs w:val="24"/>
          <w:highlight w:val="white"/>
        </w:rPr>
        <w:t xml:space="preserve"> &lt; .001, </w:t>
      </w:r>
      <w:r w:rsidRPr="00D63480">
        <w:rPr>
          <w:rFonts w:ascii="Times New Roman" w:eastAsia="Times New Roman" w:hAnsi="Times New Roman" w:cs="Times New Roman"/>
          <w:i/>
          <w:color w:val="000000" w:themeColor="text1"/>
          <w:sz w:val="24"/>
          <w:szCs w:val="24"/>
          <w:highlight w:val="white"/>
        </w:rPr>
        <w:t>d</w:t>
      </w:r>
      <w:r w:rsidRPr="00D63480">
        <w:rPr>
          <w:rFonts w:ascii="Times New Roman" w:eastAsia="Times New Roman" w:hAnsi="Times New Roman" w:cs="Times New Roman"/>
          <w:color w:val="000000" w:themeColor="text1"/>
          <w:sz w:val="24"/>
          <w:szCs w:val="24"/>
          <w:highlight w:val="white"/>
        </w:rPr>
        <w:t xml:space="preserve"> = .63) on response quality (see Figure 1; </w:t>
      </w:r>
      <w:r w:rsidRPr="00D63480">
        <w:rPr>
          <w:rFonts w:ascii="Times New Roman" w:eastAsia="Times New Roman" w:hAnsi="Times New Roman" w:cs="Times New Roman"/>
          <w:color w:val="000000" w:themeColor="text1"/>
          <w:sz w:val="24"/>
          <w:szCs w:val="24"/>
        </w:rPr>
        <w:t>see Table 5 for condition means</w:t>
      </w:r>
      <w:r w:rsidRPr="00D63480">
        <w:rPr>
          <w:rFonts w:ascii="Times New Roman" w:eastAsia="Times New Roman" w:hAnsi="Times New Roman" w:cs="Times New Roman"/>
          <w:color w:val="000000" w:themeColor="text1"/>
          <w:sz w:val="24"/>
          <w:szCs w:val="24"/>
          <w:highlight w:val="white"/>
        </w:rPr>
        <w:t xml:space="preserve">). </w:t>
      </w:r>
      <w:r w:rsidRPr="00D63480">
        <w:rPr>
          <w:rFonts w:ascii="Times New Roman" w:eastAsia="Times New Roman" w:hAnsi="Times New Roman" w:cs="Times New Roman"/>
          <w:bCs/>
          <w:color w:val="000000" w:themeColor="text1"/>
          <w:sz w:val="24"/>
          <w:szCs w:val="24"/>
          <w:highlight w:val="white"/>
        </w:rPr>
        <w:t xml:space="preserve">A sensitivity analysis suggests that our model had 80% power to detect an interaction effect as small as </w:t>
      </w:r>
      <w:r w:rsidRPr="00D63480">
        <w:rPr>
          <w:rFonts w:ascii="Times New Roman" w:eastAsia="Times New Roman" w:hAnsi="Times New Roman" w:cs="Times New Roman"/>
          <w:bCs/>
          <w:i/>
          <w:iCs/>
          <w:color w:val="000000" w:themeColor="text1"/>
          <w:sz w:val="24"/>
          <w:szCs w:val="24"/>
          <w:highlight w:val="white"/>
        </w:rPr>
        <w:t>d</w:t>
      </w:r>
      <w:r w:rsidRPr="00D63480">
        <w:rPr>
          <w:rFonts w:ascii="Times New Roman" w:eastAsia="Times New Roman" w:hAnsi="Times New Roman" w:cs="Times New Roman"/>
          <w:bCs/>
          <w:color w:val="000000" w:themeColor="text1"/>
          <w:sz w:val="24"/>
          <w:szCs w:val="24"/>
          <w:highlight w:val="white"/>
        </w:rPr>
        <w:t xml:space="preserve"> = </w:t>
      </w:r>
      <w:r w:rsidRPr="00D63480">
        <w:rPr>
          <w:rFonts w:ascii="Times New Roman" w:eastAsia="Times New Roman" w:hAnsi="Times New Roman" w:cs="Times New Roman"/>
          <w:bCs/>
          <w:color w:val="000000" w:themeColor="text1"/>
          <w:sz w:val="24"/>
          <w:szCs w:val="24"/>
        </w:rPr>
        <w:t>.085</w:t>
      </w:r>
      <w:r w:rsidRPr="00D63480">
        <w:rPr>
          <w:rFonts w:ascii="Times New Roman" w:eastAsia="Times New Roman" w:hAnsi="Times New Roman" w:cs="Times New Roman"/>
          <w:bCs/>
          <w:color w:val="000000" w:themeColor="text1"/>
          <w:sz w:val="24"/>
          <w:szCs w:val="24"/>
          <w:highlight w:val="white"/>
        </w:rPr>
        <w:t>.</w:t>
      </w:r>
    </w:p>
    <w:p w14:paraId="701BA67C" w14:textId="77777777" w:rsidR="009F2379" w:rsidRPr="00D63480" w:rsidRDefault="009F2379" w:rsidP="009F2379">
      <w:pPr>
        <w:spacing w:line="480" w:lineRule="auto"/>
        <w:ind w:firstLine="720"/>
        <w:rPr>
          <w:rFonts w:ascii="Times New Roman" w:eastAsia="Times New Roman" w:hAnsi="Times New Roman" w:cs="Times New Roman"/>
          <w:color w:val="000000" w:themeColor="text1"/>
          <w:sz w:val="24"/>
          <w:szCs w:val="24"/>
          <w:highlight w:val="white"/>
        </w:rPr>
      </w:pPr>
      <w:r w:rsidRPr="00D63480">
        <w:rPr>
          <w:rFonts w:ascii="Times New Roman" w:eastAsia="Times New Roman" w:hAnsi="Times New Roman" w:cs="Times New Roman"/>
          <w:b/>
          <w:bCs/>
          <w:color w:val="000000" w:themeColor="text1"/>
          <w:sz w:val="24"/>
          <w:szCs w:val="24"/>
        </w:rPr>
        <w:t>Comparing Conditions.</w:t>
      </w:r>
      <w:r w:rsidRPr="00D63480">
        <w:rPr>
          <w:rFonts w:ascii="Times New Roman" w:eastAsia="Times New Roman" w:hAnsi="Times New Roman" w:cs="Times New Roman"/>
          <w:color w:val="000000" w:themeColor="text1"/>
          <w:sz w:val="24"/>
          <w:szCs w:val="24"/>
          <w:highlight w:val="white"/>
        </w:rPr>
        <w:t xml:space="preserve"> Follow-up tests revealed all pairwise comparisons between conditions to be significant; see Table 6.</w:t>
      </w:r>
    </w:p>
    <w:p w14:paraId="6FCECE57" w14:textId="77777777" w:rsidR="009F2379" w:rsidRPr="00D63480" w:rsidRDefault="009F2379" w:rsidP="009F2379">
      <w:pPr>
        <w:spacing w:line="480" w:lineRule="auto"/>
        <w:rPr>
          <w:rFonts w:ascii="Times New Roman" w:eastAsia="Times New Roman" w:hAnsi="Times New Roman" w:cs="Times New Roman"/>
          <w:b/>
          <w:bCs/>
          <w:i/>
          <w:iCs/>
          <w:color w:val="000000" w:themeColor="text1"/>
          <w:sz w:val="24"/>
          <w:szCs w:val="24"/>
        </w:rPr>
      </w:pPr>
      <w:r w:rsidRPr="00D63480">
        <w:rPr>
          <w:rFonts w:ascii="Times New Roman" w:eastAsia="Times New Roman" w:hAnsi="Times New Roman" w:cs="Times New Roman"/>
          <w:b/>
          <w:bCs/>
          <w:i/>
          <w:iCs/>
          <w:color w:val="000000" w:themeColor="text1"/>
          <w:sz w:val="24"/>
          <w:szCs w:val="24"/>
        </w:rPr>
        <w:t>Harm Perception</w:t>
      </w:r>
    </w:p>
    <w:p w14:paraId="6BCEE400" w14:textId="77777777" w:rsidR="009F2379" w:rsidRPr="00D63480" w:rsidRDefault="009F2379" w:rsidP="009F2379">
      <w:pPr>
        <w:spacing w:line="480" w:lineRule="auto"/>
        <w:ind w:firstLine="720"/>
        <w:rPr>
          <w:rFonts w:ascii="Times New Roman" w:eastAsia="Times New Roman" w:hAnsi="Times New Roman" w:cs="Times New Roman"/>
          <w:color w:val="000000" w:themeColor="text1"/>
          <w:sz w:val="24"/>
          <w:szCs w:val="24"/>
        </w:rPr>
      </w:pPr>
      <w:r w:rsidRPr="00D63480">
        <w:rPr>
          <w:rFonts w:ascii="Times New Roman" w:eastAsia="Times New Roman" w:hAnsi="Times New Roman" w:cs="Times New Roman"/>
          <w:b/>
          <w:color w:val="000000" w:themeColor="text1"/>
          <w:sz w:val="24"/>
          <w:szCs w:val="24"/>
          <w:highlight w:val="white"/>
        </w:rPr>
        <w:t>Main Effects and Interactions.</w:t>
      </w:r>
      <w:r w:rsidRPr="00D63480">
        <w:rPr>
          <w:rFonts w:ascii="Times New Roman" w:eastAsia="Times New Roman" w:hAnsi="Times New Roman" w:cs="Times New Roman"/>
          <w:b/>
          <w:color w:val="000000" w:themeColor="text1"/>
          <w:sz w:val="24"/>
          <w:szCs w:val="24"/>
        </w:rPr>
        <w:t xml:space="preserve"> </w:t>
      </w:r>
      <w:r w:rsidRPr="00D63480">
        <w:rPr>
          <w:rFonts w:ascii="Times New Roman" w:eastAsia="Times New Roman" w:hAnsi="Times New Roman" w:cs="Times New Roman"/>
          <w:color w:val="000000" w:themeColor="text1"/>
          <w:sz w:val="24"/>
          <w:szCs w:val="24"/>
        </w:rPr>
        <w:t>There was not a significant main effect of apology on harm perception (</w:t>
      </w:r>
      <w:r w:rsidRPr="00D63480">
        <w:rPr>
          <w:rFonts w:ascii="Times New Roman" w:eastAsia="Times New Roman" w:hAnsi="Times New Roman" w:cs="Times New Roman"/>
          <w:i/>
          <w:iCs/>
          <w:color w:val="000000" w:themeColor="text1"/>
          <w:sz w:val="24"/>
          <w:szCs w:val="24"/>
        </w:rPr>
        <w:t>b</w:t>
      </w:r>
      <w:r w:rsidRPr="00D63480">
        <w:rPr>
          <w:rFonts w:ascii="Times New Roman" w:eastAsia="Times New Roman" w:hAnsi="Times New Roman" w:cs="Times New Roman"/>
          <w:color w:val="000000" w:themeColor="text1"/>
          <w:sz w:val="24"/>
          <w:szCs w:val="24"/>
        </w:rPr>
        <w:t xml:space="preserve"> = -.05, </w:t>
      </w:r>
      <w:r w:rsidRPr="00D63480">
        <w:rPr>
          <w:rFonts w:ascii="Times New Roman" w:eastAsia="Times New Roman" w:hAnsi="Times New Roman" w:cs="Times New Roman"/>
          <w:i/>
          <w:iCs/>
          <w:color w:val="000000" w:themeColor="text1"/>
          <w:sz w:val="24"/>
          <w:szCs w:val="24"/>
        </w:rPr>
        <w:t>SE</w:t>
      </w:r>
      <w:r w:rsidRPr="00D63480">
        <w:rPr>
          <w:rFonts w:ascii="Times New Roman" w:eastAsia="Times New Roman" w:hAnsi="Times New Roman" w:cs="Times New Roman"/>
          <w:color w:val="000000" w:themeColor="text1"/>
          <w:sz w:val="24"/>
          <w:szCs w:val="24"/>
        </w:rPr>
        <w:t xml:space="preserve"> = .05, </w:t>
      </w:r>
      <w:r w:rsidRPr="00D63480">
        <w:rPr>
          <w:rFonts w:ascii="Times New Roman" w:eastAsia="Times New Roman" w:hAnsi="Times New Roman" w:cs="Times New Roman"/>
          <w:i/>
          <w:iCs/>
          <w:color w:val="000000" w:themeColor="text1"/>
          <w:sz w:val="24"/>
          <w:szCs w:val="24"/>
        </w:rPr>
        <w:t>t</w:t>
      </w:r>
      <w:r w:rsidRPr="00D63480">
        <w:rPr>
          <w:rFonts w:ascii="Times New Roman" w:eastAsia="Times New Roman" w:hAnsi="Times New Roman" w:cs="Times New Roman"/>
          <w:color w:val="000000" w:themeColor="text1"/>
          <w:sz w:val="24"/>
          <w:szCs w:val="24"/>
        </w:rPr>
        <w:t xml:space="preserve"> = -.92, </w:t>
      </w:r>
      <w:r w:rsidRPr="00D63480">
        <w:rPr>
          <w:rFonts w:ascii="Times New Roman" w:eastAsia="Times New Roman" w:hAnsi="Times New Roman" w:cs="Times New Roman"/>
          <w:i/>
          <w:iCs/>
          <w:color w:val="000000" w:themeColor="text1"/>
          <w:sz w:val="24"/>
          <w:szCs w:val="24"/>
        </w:rPr>
        <w:t>p</w:t>
      </w:r>
      <w:r w:rsidRPr="00D63480">
        <w:rPr>
          <w:rFonts w:ascii="Times New Roman" w:eastAsia="Times New Roman" w:hAnsi="Times New Roman" w:cs="Times New Roman"/>
          <w:color w:val="000000" w:themeColor="text1"/>
          <w:sz w:val="24"/>
          <w:szCs w:val="24"/>
        </w:rPr>
        <w:t xml:space="preserve"> = .36, </w:t>
      </w:r>
      <w:r w:rsidRPr="00D63480">
        <w:rPr>
          <w:rFonts w:ascii="Times New Roman" w:eastAsia="Times New Roman" w:hAnsi="Times New Roman" w:cs="Times New Roman"/>
          <w:i/>
          <w:iCs/>
          <w:color w:val="000000" w:themeColor="text1"/>
          <w:sz w:val="24"/>
          <w:szCs w:val="24"/>
        </w:rPr>
        <w:t>d</w:t>
      </w:r>
      <w:r w:rsidRPr="00D63480">
        <w:rPr>
          <w:rFonts w:ascii="Times New Roman" w:eastAsia="Times New Roman" w:hAnsi="Times New Roman" w:cs="Times New Roman"/>
          <w:color w:val="000000" w:themeColor="text1"/>
          <w:sz w:val="24"/>
          <w:szCs w:val="24"/>
        </w:rPr>
        <w:t xml:space="preserve"> = .03). There was a significant main effect of reparation (</w:t>
      </w:r>
      <w:r w:rsidRPr="00D63480">
        <w:rPr>
          <w:rFonts w:ascii="Times New Roman" w:eastAsia="Times New Roman" w:hAnsi="Times New Roman" w:cs="Times New Roman"/>
          <w:i/>
          <w:iCs/>
          <w:color w:val="000000" w:themeColor="text1"/>
          <w:sz w:val="24"/>
          <w:szCs w:val="24"/>
        </w:rPr>
        <w:t>b</w:t>
      </w:r>
      <w:r w:rsidRPr="00D63480">
        <w:rPr>
          <w:rFonts w:ascii="Times New Roman" w:eastAsia="Times New Roman" w:hAnsi="Times New Roman" w:cs="Times New Roman"/>
          <w:color w:val="000000" w:themeColor="text1"/>
          <w:sz w:val="24"/>
          <w:szCs w:val="24"/>
        </w:rPr>
        <w:t xml:space="preserve"> = -.16, </w:t>
      </w:r>
      <w:r w:rsidRPr="00D63480">
        <w:rPr>
          <w:rFonts w:ascii="Times New Roman" w:eastAsia="Times New Roman" w:hAnsi="Times New Roman" w:cs="Times New Roman"/>
          <w:i/>
          <w:iCs/>
          <w:color w:val="000000" w:themeColor="text1"/>
          <w:sz w:val="24"/>
          <w:szCs w:val="24"/>
        </w:rPr>
        <w:t>SE</w:t>
      </w:r>
      <w:r w:rsidRPr="00D63480">
        <w:rPr>
          <w:rFonts w:ascii="Times New Roman" w:eastAsia="Times New Roman" w:hAnsi="Times New Roman" w:cs="Times New Roman"/>
          <w:color w:val="000000" w:themeColor="text1"/>
          <w:sz w:val="24"/>
          <w:szCs w:val="24"/>
        </w:rPr>
        <w:t xml:space="preserve"> = .05, </w:t>
      </w:r>
      <w:r w:rsidRPr="00D63480">
        <w:rPr>
          <w:rFonts w:ascii="Times New Roman" w:eastAsia="Times New Roman" w:hAnsi="Times New Roman" w:cs="Times New Roman"/>
          <w:i/>
          <w:iCs/>
          <w:color w:val="000000" w:themeColor="text1"/>
          <w:sz w:val="24"/>
          <w:szCs w:val="24"/>
        </w:rPr>
        <w:t>t</w:t>
      </w:r>
      <w:r w:rsidRPr="00D63480">
        <w:rPr>
          <w:rFonts w:ascii="Times New Roman" w:eastAsia="Times New Roman" w:hAnsi="Times New Roman" w:cs="Times New Roman"/>
          <w:color w:val="000000" w:themeColor="text1"/>
          <w:sz w:val="24"/>
          <w:szCs w:val="24"/>
        </w:rPr>
        <w:t xml:space="preserve"> = -2.95, </w:t>
      </w:r>
      <w:r w:rsidRPr="00D63480">
        <w:rPr>
          <w:rFonts w:ascii="Times New Roman" w:eastAsia="Times New Roman" w:hAnsi="Times New Roman" w:cs="Times New Roman"/>
          <w:i/>
          <w:iCs/>
          <w:color w:val="000000" w:themeColor="text1"/>
          <w:sz w:val="24"/>
          <w:szCs w:val="24"/>
        </w:rPr>
        <w:t>p</w:t>
      </w:r>
      <w:r w:rsidRPr="00D63480">
        <w:rPr>
          <w:rFonts w:ascii="Times New Roman" w:eastAsia="Times New Roman" w:hAnsi="Times New Roman" w:cs="Times New Roman"/>
          <w:color w:val="000000" w:themeColor="text1"/>
          <w:sz w:val="24"/>
          <w:szCs w:val="24"/>
        </w:rPr>
        <w:t xml:space="preserve"> = .003, </w:t>
      </w:r>
      <w:r w:rsidRPr="00D63480">
        <w:rPr>
          <w:rFonts w:ascii="Times New Roman" w:eastAsia="Times New Roman" w:hAnsi="Times New Roman" w:cs="Times New Roman"/>
          <w:i/>
          <w:iCs/>
          <w:color w:val="000000" w:themeColor="text1"/>
          <w:sz w:val="24"/>
          <w:szCs w:val="24"/>
        </w:rPr>
        <w:t>d</w:t>
      </w:r>
      <w:r w:rsidRPr="00D63480">
        <w:rPr>
          <w:rFonts w:ascii="Times New Roman" w:eastAsia="Times New Roman" w:hAnsi="Times New Roman" w:cs="Times New Roman"/>
          <w:color w:val="000000" w:themeColor="text1"/>
          <w:sz w:val="24"/>
          <w:szCs w:val="24"/>
        </w:rPr>
        <w:t xml:space="preserve"> = .11), such that participants found the harm to be less intentional and severe if the perpetrator offered a concrete act of reparation. The effect of reparation on post-manipulation measures of harm persisted when accounting for pre-manipulation measures of harm (</w:t>
      </w:r>
      <w:r w:rsidRPr="00D63480">
        <w:rPr>
          <w:rFonts w:ascii="Times New Roman" w:eastAsia="Times New Roman" w:hAnsi="Times New Roman" w:cs="Times New Roman"/>
          <w:i/>
          <w:iCs/>
          <w:color w:val="000000" w:themeColor="text1"/>
          <w:sz w:val="24"/>
          <w:szCs w:val="24"/>
        </w:rPr>
        <w:t>b</w:t>
      </w:r>
      <w:r w:rsidRPr="00D63480">
        <w:rPr>
          <w:rFonts w:ascii="Times New Roman" w:eastAsia="Times New Roman" w:hAnsi="Times New Roman" w:cs="Times New Roman"/>
          <w:color w:val="000000" w:themeColor="text1"/>
          <w:sz w:val="24"/>
          <w:szCs w:val="24"/>
        </w:rPr>
        <w:t xml:space="preserve"> = -.09, </w:t>
      </w:r>
      <w:r w:rsidRPr="00D63480">
        <w:rPr>
          <w:rFonts w:ascii="Times New Roman" w:eastAsia="Times New Roman" w:hAnsi="Times New Roman" w:cs="Times New Roman"/>
          <w:i/>
          <w:iCs/>
          <w:color w:val="000000" w:themeColor="text1"/>
          <w:sz w:val="24"/>
          <w:szCs w:val="24"/>
        </w:rPr>
        <w:t>SE</w:t>
      </w:r>
      <w:r w:rsidRPr="00D63480">
        <w:rPr>
          <w:rFonts w:ascii="Times New Roman" w:eastAsia="Times New Roman" w:hAnsi="Times New Roman" w:cs="Times New Roman"/>
          <w:color w:val="000000" w:themeColor="text1"/>
          <w:sz w:val="24"/>
          <w:szCs w:val="24"/>
        </w:rPr>
        <w:t xml:space="preserve"> = .04, </w:t>
      </w:r>
      <w:r w:rsidRPr="00D63480">
        <w:rPr>
          <w:rFonts w:ascii="Times New Roman" w:eastAsia="Times New Roman" w:hAnsi="Times New Roman" w:cs="Times New Roman"/>
          <w:i/>
          <w:iCs/>
          <w:color w:val="000000" w:themeColor="text1"/>
          <w:sz w:val="24"/>
          <w:szCs w:val="24"/>
        </w:rPr>
        <w:t>t</w:t>
      </w:r>
      <w:r w:rsidRPr="00D63480">
        <w:rPr>
          <w:rFonts w:ascii="Times New Roman" w:eastAsia="Times New Roman" w:hAnsi="Times New Roman" w:cs="Times New Roman"/>
          <w:color w:val="000000" w:themeColor="text1"/>
          <w:sz w:val="24"/>
          <w:szCs w:val="24"/>
        </w:rPr>
        <w:t xml:space="preserve"> = -2.39, </w:t>
      </w:r>
      <w:r w:rsidRPr="00D63480">
        <w:rPr>
          <w:rFonts w:ascii="Times New Roman" w:eastAsia="Times New Roman" w:hAnsi="Times New Roman" w:cs="Times New Roman"/>
          <w:i/>
          <w:iCs/>
          <w:color w:val="000000" w:themeColor="text1"/>
          <w:sz w:val="24"/>
          <w:szCs w:val="24"/>
        </w:rPr>
        <w:t>p</w:t>
      </w:r>
      <w:r w:rsidRPr="00D63480">
        <w:rPr>
          <w:rFonts w:ascii="Times New Roman" w:eastAsia="Times New Roman" w:hAnsi="Times New Roman" w:cs="Times New Roman"/>
          <w:color w:val="000000" w:themeColor="text1"/>
          <w:sz w:val="24"/>
          <w:szCs w:val="24"/>
        </w:rPr>
        <w:t xml:space="preserve"> = .017, </w:t>
      </w:r>
      <w:r w:rsidRPr="00D63480">
        <w:rPr>
          <w:rFonts w:ascii="Times New Roman" w:eastAsia="Times New Roman" w:hAnsi="Times New Roman" w:cs="Times New Roman"/>
          <w:i/>
          <w:iCs/>
          <w:color w:val="000000" w:themeColor="text1"/>
          <w:sz w:val="24"/>
          <w:szCs w:val="24"/>
        </w:rPr>
        <w:t>d</w:t>
      </w:r>
      <w:r w:rsidRPr="00D63480">
        <w:rPr>
          <w:rFonts w:ascii="Times New Roman" w:eastAsia="Times New Roman" w:hAnsi="Times New Roman" w:cs="Times New Roman"/>
          <w:color w:val="000000" w:themeColor="text1"/>
          <w:sz w:val="24"/>
          <w:szCs w:val="24"/>
        </w:rPr>
        <w:t xml:space="preserve"> = .11). There was not a significant interaction between apology and reparation on harm perception (</w:t>
      </w:r>
      <w:r w:rsidRPr="00D63480">
        <w:rPr>
          <w:rFonts w:ascii="Times New Roman" w:eastAsia="Times New Roman" w:hAnsi="Times New Roman" w:cs="Times New Roman"/>
          <w:i/>
          <w:iCs/>
          <w:color w:val="000000" w:themeColor="text1"/>
          <w:sz w:val="24"/>
          <w:szCs w:val="24"/>
        </w:rPr>
        <w:t>b</w:t>
      </w:r>
      <w:r w:rsidRPr="00D63480">
        <w:rPr>
          <w:rFonts w:ascii="Times New Roman" w:eastAsia="Times New Roman" w:hAnsi="Times New Roman" w:cs="Times New Roman"/>
          <w:color w:val="000000" w:themeColor="text1"/>
          <w:sz w:val="24"/>
          <w:szCs w:val="24"/>
        </w:rPr>
        <w:t xml:space="preserve"> = .07, </w:t>
      </w:r>
      <w:r w:rsidRPr="00D63480">
        <w:rPr>
          <w:rFonts w:ascii="Times New Roman" w:eastAsia="Times New Roman" w:hAnsi="Times New Roman" w:cs="Times New Roman"/>
          <w:i/>
          <w:iCs/>
          <w:color w:val="000000" w:themeColor="text1"/>
          <w:sz w:val="24"/>
          <w:szCs w:val="24"/>
        </w:rPr>
        <w:t>SE</w:t>
      </w:r>
      <w:r w:rsidRPr="00D63480">
        <w:rPr>
          <w:rFonts w:ascii="Times New Roman" w:eastAsia="Times New Roman" w:hAnsi="Times New Roman" w:cs="Times New Roman"/>
          <w:color w:val="000000" w:themeColor="text1"/>
          <w:sz w:val="24"/>
          <w:szCs w:val="24"/>
        </w:rPr>
        <w:t xml:space="preserve"> = .11, </w:t>
      </w:r>
      <w:r w:rsidRPr="00D63480">
        <w:rPr>
          <w:rFonts w:ascii="Times New Roman" w:eastAsia="Times New Roman" w:hAnsi="Times New Roman" w:cs="Times New Roman"/>
          <w:i/>
          <w:iCs/>
          <w:color w:val="000000" w:themeColor="text1"/>
          <w:sz w:val="24"/>
          <w:szCs w:val="24"/>
        </w:rPr>
        <w:t>t</w:t>
      </w:r>
      <w:r w:rsidRPr="00D63480">
        <w:rPr>
          <w:rFonts w:ascii="Times New Roman" w:eastAsia="Times New Roman" w:hAnsi="Times New Roman" w:cs="Times New Roman"/>
          <w:color w:val="000000" w:themeColor="text1"/>
          <w:sz w:val="24"/>
          <w:szCs w:val="24"/>
        </w:rPr>
        <w:t xml:space="preserve"> = .63, </w:t>
      </w:r>
      <w:r w:rsidRPr="00D63480">
        <w:rPr>
          <w:rFonts w:ascii="Times New Roman" w:eastAsia="Times New Roman" w:hAnsi="Times New Roman" w:cs="Times New Roman"/>
          <w:i/>
          <w:iCs/>
          <w:color w:val="000000" w:themeColor="text1"/>
          <w:sz w:val="24"/>
          <w:szCs w:val="24"/>
        </w:rPr>
        <w:t>p</w:t>
      </w:r>
      <w:r w:rsidRPr="00D63480">
        <w:rPr>
          <w:rFonts w:ascii="Times New Roman" w:eastAsia="Times New Roman" w:hAnsi="Times New Roman" w:cs="Times New Roman"/>
          <w:color w:val="000000" w:themeColor="text1"/>
          <w:sz w:val="24"/>
          <w:szCs w:val="24"/>
        </w:rPr>
        <w:t xml:space="preserve"> = .53, </w:t>
      </w:r>
      <w:r w:rsidRPr="00D63480">
        <w:rPr>
          <w:rFonts w:ascii="Times New Roman" w:eastAsia="Times New Roman" w:hAnsi="Times New Roman" w:cs="Times New Roman"/>
          <w:i/>
          <w:iCs/>
          <w:color w:val="000000" w:themeColor="text1"/>
          <w:sz w:val="24"/>
          <w:szCs w:val="24"/>
        </w:rPr>
        <w:t>d</w:t>
      </w:r>
      <w:r w:rsidRPr="00D63480">
        <w:rPr>
          <w:rFonts w:ascii="Times New Roman" w:eastAsia="Times New Roman" w:hAnsi="Times New Roman" w:cs="Times New Roman"/>
          <w:color w:val="000000" w:themeColor="text1"/>
          <w:sz w:val="24"/>
          <w:szCs w:val="24"/>
        </w:rPr>
        <w:t xml:space="preserve"> = .05; see Figure 2; see Table 7 for condition means).</w:t>
      </w:r>
    </w:p>
    <w:p w14:paraId="7B0DD2B3" w14:textId="77777777" w:rsidR="009F2379" w:rsidRPr="00D63480" w:rsidRDefault="009F2379" w:rsidP="009F2379">
      <w:pPr>
        <w:spacing w:line="480" w:lineRule="auto"/>
        <w:ind w:firstLine="720"/>
        <w:rPr>
          <w:rFonts w:ascii="Times New Roman" w:eastAsia="Times New Roman" w:hAnsi="Times New Roman" w:cs="Times New Roman"/>
          <w:color w:val="000000" w:themeColor="text1"/>
          <w:sz w:val="24"/>
          <w:szCs w:val="24"/>
        </w:rPr>
      </w:pPr>
      <w:r w:rsidRPr="00D63480">
        <w:rPr>
          <w:rFonts w:ascii="Times New Roman" w:eastAsia="Times New Roman" w:hAnsi="Times New Roman" w:cs="Times New Roman"/>
          <w:b/>
          <w:bCs/>
          <w:color w:val="000000" w:themeColor="text1"/>
          <w:sz w:val="24"/>
          <w:szCs w:val="24"/>
        </w:rPr>
        <w:lastRenderedPageBreak/>
        <w:t xml:space="preserve">Comparing Conditions. </w:t>
      </w:r>
      <w:r w:rsidRPr="00D63480">
        <w:rPr>
          <w:rFonts w:ascii="Times New Roman" w:eastAsia="Times New Roman" w:hAnsi="Times New Roman" w:cs="Times New Roman"/>
          <w:color w:val="000000" w:themeColor="text1"/>
          <w:sz w:val="24"/>
          <w:szCs w:val="24"/>
          <w:highlight w:val="white"/>
        </w:rPr>
        <w:t>Follow-up tests revealed a significant pairwise comparison only between the two extreme conditions</w:t>
      </w:r>
      <w:r w:rsidRPr="00D63480">
        <w:rPr>
          <w:rFonts w:ascii="Times New Roman" w:eastAsia="Times New Roman" w:hAnsi="Times New Roman" w:cs="Times New Roman"/>
          <w:color w:val="000000" w:themeColor="text1"/>
          <w:sz w:val="24"/>
          <w:szCs w:val="24"/>
        </w:rPr>
        <w:t>: the harm was perceived to be more severe and intentional in the (apology- |</w:t>
      </w:r>
      <w:r w:rsidRPr="00D63480">
        <w:rPr>
          <w:rFonts w:ascii="Times New Roman" w:eastAsia="Times New Roman" w:hAnsi="Times New Roman" w:cs="Times New Roman"/>
          <w:color w:val="000000" w:themeColor="text1"/>
          <w:sz w:val="24"/>
          <w:szCs w:val="24"/>
          <w:highlight w:val="white"/>
        </w:rPr>
        <w:t xml:space="preserve"> reparation</w:t>
      </w:r>
      <w:r w:rsidRPr="00D63480">
        <w:rPr>
          <w:rFonts w:ascii="Times New Roman" w:eastAsia="Times New Roman" w:hAnsi="Times New Roman" w:cs="Times New Roman"/>
          <w:color w:val="000000" w:themeColor="text1"/>
          <w:sz w:val="24"/>
          <w:szCs w:val="24"/>
        </w:rPr>
        <w:t xml:space="preserve">-) condition, relative to the </w:t>
      </w:r>
      <w:r w:rsidRPr="00D63480">
        <w:rPr>
          <w:rFonts w:ascii="Times New Roman" w:eastAsia="Times New Roman" w:hAnsi="Times New Roman" w:cs="Times New Roman"/>
          <w:color w:val="000000" w:themeColor="text1"/>
          <w:sz w:val="24"/>
          <w:szCs w:val="24"/>
          <w:highlight w:val="white"/>
        </w:rPr>
        <w:t>(apology+ | reparation+)</w:t>
      </w:r>
      <w:r w:rsidRPr="00D63480">
        <w:rPr>
          <w:rFonts w:ascii="Times New Roman" w:eastAsia="Times New Roman" w:hAnsi="Times New Roman" w:cs="Times New Roman"/>
          <w:color w:val="000000" w:themeColor="text1"/>
          <w:sz w:val="24"/>
          <w:szCs w:val="24"/>
        </w:rPr>
        <w:t xml:space="preserve"> condition (</w:t>
      </w:r>
      <w:r w:rsidRPr="00D63480">
        <w:rPr>
          <w:rFonts w:ascii="Times New Roman" w:eastAsia="Times New Roman" w:hAnsi="Times New Roman" w:cs="Times New Roman"/>
          <w:i/>
          <w:iCs/>
          <w:color w:val="000000" w:themeColor="text1"/>
          <w:sz w:val="24"/>
          <w:szCs w:val="24"/>
        </w:rPr>
        <w:t>b</w:t>
      </w:r>
      <w:r w:rsidRPr="00D63480">
        <w:rPr>
          <w:rFonts w:ascii="Times New Roman" w:eastAsia="Times New Roman" w:hAnsi="Times New Roman" w:cs="Times New Roman"/>
          <w:color w:val="000000" w:themeColor="text1"/>
          <w:sz w:val="24"/>
          <w:szCs w:val="24"/>
        </w:rPr>
        <w:t xml:space="preserve"> = -.21, </w:t>
      </w:r>
      <w:r w:rsidRPr="00D63480">
        <w:rPr>
          <w:rFonts w:ascii="Times New Roman" w:eastAsia="Times New Roman" w:hAnsi="Times New Roman" w:cs="Times New Roman"/>
          <w:i/>
          <w:iCs/>
          <w:color w:val="000000" w:themeColor="text1"/>
          <w:sz w:val="24"/>
          <w:szCs w:val="24"/>
        </w:rPr>
        <w:t>SE</w:t>
      </w:r>
      <w:r w:rsidRPr="00D63480">
        <w:rPr>
          <w:rFonts w:ascii="Times New Roman" w:eastAsia="Times New Roman" w:hAnsi="Times New Roman" w:cs="Times New Roman"/>
          <w:color w:val="000000" w:themeColor="text1"/>
          <w:sz w:val="24"/>
          <w:szCs w:val="24"/>
        </w:rPr>
        <w:t xml:space="preserve"> = .08, </w:t>
      </w:r>
      <w:r w:rsidRPr="00D63480">
        <w:rPr>
          <w:rFonts w:ascii="Times New Roman" w:eastAsia="Times New Roman" w:hAnsi="Times New Roman" w:cs="Times New Roman"/>
          <w:i/>
          <w:iCs/>
          <w:color w:val="000000" w:themeColor="text1"/>
          <w:sz w:val="24"/>
          <w:szCs w:val="24"/>
        </w:rPr>
        <w:t>t</w:t>
      </w:r>
      <w:r w:rsidRPr="00D63480">
        <w:rPr>
          <w:rFonts w:ascii="Times New Roman" w:eastAsia="Times New Roman" w:hAnsi="Times New Roman" w:cs="Times New Roman"/>
          <w:color w:val="000000" w:themeColor="text1"/>
          <w:sz w:val="24"/>
          <w:szCs w:val="24"/>
        </w:rPr>
        <w:t xml:space="preserve"> = -2.72, </w:t>
      </w:r>
      <w:r w:rsidRPr="00D63480">
        <w:rPr>
          <w:rFonts w:ascii="Times New Roman" w:eastAsia="Times New Roman" w:hAnsi="Times New Roman" w:cs="Times New Roman"/>
          <w:i/>
          <w:iCs/>
          <w:color w:val="000000" w:themeColor="text1"/>
          <w:sz w:val="24"/>
          <w:szCs w:val="24"/>
        </w:rPr>
        <w:t>p</w:t>
      </w:r>
      <w:r w:rsidRPr="00D63480">
        <w:rPr>
          <w:rFonts w:ascii="Times New Roman" w:eastAsia="Times New Roman" w:hAnsi="Times New Roman" w:cs="Times New Roman"/>
          <w:color w:val="000000" w:themeColor="text1"/>
          <w:sz w:val="24"/>
          <w:szCs w:val="24"/>
        </w:rPr>
        <w:t xml:space="preserve"> = .033, </w:t>
      </w:r>
      <w:r w:rsidRPr="00D63480">
        <w:rPr>
          <w:rFonts w:ascii="Times New Roman" w:eastAsia="Times New Roman" w:hAnsi="Times New Roman" w:cs="Times New Roman"/>
          <w:i/>
          <w:iCs/>
          <w:color w:val="000000" w:themeColor="text1"/>
          <w:sz w:val="24"/>
          <w:szCs w:val="24"/>
        </w:rPr>
        <w:t>d</w:t>
      </w:r>
      <w:r w:rsidRPr="00D63480">
        <w:rPr>
          <w:rFonts w:ascii="Times New Roman" w:eastAsia="Times New Roman" w:hAnsi="Times New Roman" w:cs="Times New Roman"/>
          <w:color w:val="000000" w:themeColor="text1"/>
          <w:sz w:val="24"/>
          <w:szCs w:val="24"/>
        </w:rPr>
        <w:t xml:space="preserve"> = -.14) (see Table 8).</w:t>
      </w:r>
    </w:p>
    <w:p w14:paraId="5C592339" w14:textId="77777777" w:rsidR="009F2379" w:rsidRPr="00D63480" w:rsidRDefault="009F2379" w:rsidP="009F2379">
      <w:pPr>
        <w:spacing w:line="480" w:lineRule="auto"/>
        <w:rPr>
          <w:rFonts w:ascii="Times New Roman" w:eastAsia="Times New Roman" w:hAnsi="Times New Roman" w:cs="Times New Roman"/>
          <w:b/>
          <w:bCs/>
          <w:i/>
          <w:iCs/>
          <w:color w:val="000000" w:themeColor="text1"/>
          <w:sz w:val="24"/>
          <w:szCs w:val="24"/>
        </w:rPr>
      </w:pPr>
      <w:r w:rsidRPr="00D63480">
        <w:rPr>
          <w:rFonts w:ascii="Times New Roman" w:eastAsia="Times New Roman" w:hAnsi="Times New Roman" w:cs="Times New Roman"/>
          <w:b/>
          <w:bCs/>
          <w:i/>
          <w:iCs/>
          <w:color w:val="000000" w:themeColor="text1"/>
          <w:sz w:val="24"/>
          <w:szCs w:val="24"/>
        </w:rPr>
        <w:t>Perpetrator Affinity</w:t>
      </w:r>
    </w:p>
    <w:p w14:paraId="62A927D5" w14:textId="77777777" w:rsidR="009F2379" w:rsidRPr="00D63480" w:rsidRDefault="009F2379" w:rsidP="009F2379">
      <w:pPr>
        <w:spacing w:line="480" w:lineRule="auto"/>
        <w:ind w:firstLine="720"/>
        <w:rPr>
          <w:rFonts w:ascii="Times New Roman" w:eastAsia="Times New Roman" w:hAnsi="Times New Roman" w:cs="Times New Roman"/>
          <w:color w:val="000000" w:themeColor="text1"/>
          <w:sz w:val="24"/>
          <w:szCs w:val="24"/>
        </w:rPr>
      </w:pPr>
      <w:r w:rsidRPr="00D63480">
        <w:rPr>
          <w:rFonts w:ascii="Times New Roman" w:eastAsia="Times New Roman" w:hAnsi="Times New Roman" w:cs="Times New Roman"/>
          <w:b/>
          <w:color w:val="000000" w:themeColor="text1"/>
          <w:sz w:val="24"/>
          <w:szCs w:val="24"/>
          <w:highlight w:val="white"/>
        </w:rPr>
        <w:t>Main Effects and Interactions.</w:t>
      </w:r>
      <w:r w:rsidRPr="00D63480">
        <w:rPr>
          <w:rFonts w:ascii="Times New Roman" w:eastAsia="Times New Roman" w:hAnsi="Times New Roman" w:cs="Times New Roman"/>
          <w:color w:val="000000" w:themeColor="text1"/>
          <w:sz w:val="24"/>
          <w:szCs w:val="24"/>
        </w:rPr>
        <w:t xml:space="preserve"> Participants felt greater affinity with perpetrators who offered an apology (</w:t>
      </w:r>
      <w:r w:rsidRPr="00D63480">
        <w:rPr>
          <w:rFonts w:ascii="Times New Roman" w:eastAsia="Times New Roman" w:hAnsi="Times New Roman" w:cs="Times New Roman"/>
          <w:i/>
          <w:iCs/>
          <w:color w:val="000000" w:themeColor="text1"/>
          <w:sz w:val="24"/>
          <w:szCs w:val="24"/>
        </w:rPr>
        <w:t>b</w:t>
      </w:r>
      <w:r w:rsidRPr="00D63480">
        <w:rPr>
          <w:rFonts w:ascii="Times New Roman" w:eastAsia="Times New Roman" w:hAnsi="Times New Roman" w:cs="Times New Roman"/>
          <w:color w:val="000000" w:themeColor="text1"/>
          <w:sz w:val="24"/>
          <w:szCs w:val="24"/>
        </w:rPr>
        <w:t xml:space="preserve"> = .29, SE = .05, </w:t>
      </w:r>
      <w:r w:rsidRPr="00D63480">
        <w:rPr>
          <w:rFonts w:ascii="Times New Roman" w:eastAsia="Times New Roman" w:hAnsi="Times New Roman" w:cs="Times New Roman"/>
          <w:i/>
          <w:iCs/>
          <w:color w:val="000000" w:themeColor="text1"/>
          <w:sz w:val="24"/>
          <w:szCs w:val="24"/>
        </w:rPr>
        <w:t>t</w:t>
      </w:r>
      <w:r w:rsidRPr="00D63480">
        <w:rPr>
          <w:rFonts w:ascii="Times New Roman" w:eastAsia="Times New Roman" w:hAnsi="Times New Roman" w:cs="Times New Roman"/>
          <w:color w:val="000000" w:themeColor="text1"/>
          <w:sz w:val="24"/>
          <w:szCs w:val="24"/>
        </w:rPr>
        <w:t xml:space="preserve"> = 5.32, </w:t>
      </w:r>
      <w:r w:rsidRPr="00D63480">
        <w:rPr>
          <w:rFonts w:ascii="Times New Roman" w:eastAsia="Times New Roman" w:hAnsi="Times New Roman" w:cs="Times New Roman"/>
          <w:i/>
          <w:iCs/>
          <w:color w:val="000000" w:themeColor="text1"/>
          <w:sz w:val="24"/>
          <w:szCs w:val="24"/>
        </w:rPr>
        <w:t>p</w:t>
      </w:r>
      <w:r w:rsidRPr="00D63480">
        <w:rPr>
          <w:rFonts w:ascii="Times New Roman" w:eastAsia="Times New Roman" w:hAnsi="Times New Roman" w:cs="Times New Roman"/>
          <w:color w:val="000000" w:themeColor="text1"/>
          <w:sz w:val="24"/>
          <w:szCs w:val="24"/>
        </w:rPr>
        <w:t xml:space="preserve"> &lt; .001, </w:t>
      </w:r>
      <w:r w:rsidRPr="00D63480">
        <w:rPr>
          <w:rFonts w:ascii="Times New Roman" w:eastAsia="Times New Roman" w:hAnsi="Times New Roman" w:cs="Times New Roman"/>
          <w:i/>
          <w:iCs/>
          <w:color w:val="000000" w:themeColor="text1"/>
          <w:sz w:val="24"/>
          <w:szCs w:val="24"/>
        </w:rPr>
        <w:t>d</w:t>
      </w:r>
      <w:r w:rsidRPr="00D63480">
        <w:rPr>
          <w:rFonts w:ascii="Times New Roman" w:eastAsia="Times New Roman" w:hAnsi="Times New Roman" w:cs="Times New Roman"/>
          <w:color w:val="000000" w:themeColor="text1"/>
          <w:sz w:val="24"/>
          <w:szCs w:val="24"/>
        </w:rPr>
        <w:t xml:space="preserve"> = .20) than with those who did not. Participants felt more affinity for perpetrators who offered reparation (</w:t>
      </w:r>
      <w:r w:rsidRPr="00D63480">
        <w:rPr>
          <w:rFonts w:ascii="Times New Roman" w:eastAsia="Times New Roman" w:hAnsi="Times New Roman" w:cs="Times New Roman"/>
          <w:i/>
          <w:iCs/>
          <w:color w:val="000000" w:themeColor="text1"/>
          <w:sz w:val="24"/>
          <w:szCs w:val="24"/>
        </w:rPr>
        <w:t>b</w:t>
      </w:r>
      <w:r w:rsidRPr="00D63480">
        <w:rPr>
          <w:rFonts w:ascii="Times New Roman" w:eastAsia="Times New Roman" w:hAnsi="Times New Roman" w:cs="Times New Roman"/>
          <w:color w:val="000000" w:themeColor="text1"/>
          <w:sz w:val="24"/>
          <w:szCs w:val="24"/>
        </w:rPr>
        <w:t xml:space="preserve"> = .35, </w:t>
      </w:r>
      <w:r w:rsidRPr="00D63480">
        <w:rPr>
          <w:rFonts w:ascii="Times New Roman" w:eastAsia="Times New Roman" w:hAnsi="Times New Roman" w:cs="Times New Roman"/>
          <w:i/>
          <w:iCs/>
          <w:color w:val="000000" w:themeColor="text1"/>
          <w:sz w:val="24"/>
          <w:szCs w:val="24"/>
        </w:rPr>
        <w:t>SE</w:t>
      </w:r>
      <w:r w:rsidRPr="00D63480">
        <w:rPr>
          <w:rFonts w:ascii="Times New Roman" w:eastAsia="Times New Roman" w:hAnsi="Times New Roman" w:cs="Times New Roman"/>
          <w:color w:val="000000" w:themeColor="text1"/>
          <w:sz w:val="24"/>
          <w:szCs w:val="24"/>
        </w:rPr>
        <w:t xml:space="preserve"> = .05, </w:t>
      </w:r>
      <w:r w:rsidRPr="00D63480">
        <w:rPr>
          <w:rFonts w:ascii="Times New Roman" w:eastAsia="Times New Roman" w:hAnsi="Times New Roman" w:cs="Times New Roman"/>
          <w:i/>
          <w:iCs/>
          <w:color w:val="000000" w:themeColor="text1"/>
          <w:sz w:val="24"/>
          <w:szCs w:val="24"/>
        </w:rPr>
        <w:t>t</w:t>
      </w:r>
      <w:r w:rsidRPr="00D63480">
        <w:rPr>
          <w:rFonts w:ascii="Times New Roman" w:eastAsia="Times New Roman" w:hAnsi="Times New Roman" w:cs="Times New Roman"/>
          <w:color w:val="000000" w:themeColor="text1"/>
          <w:sz w:val="24"/>
          <w:szCs w:val="24"/>
        </w:rPr>
        <w:t xml:space="preserve"> = 6.32, </w:t>
      </w:r>
      <w:r w:rsidRPr="00D63480">
        <w:rPr>
          <w:rFonts w:ascii="Times New Roman" w:eastAsia="Times New Roman" w:hAnsi="Times New Roman" w:cs="Times New Roman"/>
          <w:i/>
          <w:iCs/>
          <w:color w:val="000000" w:themeColor="text1"/>
          <w:sz w:val="24"/>
          <w:szCs w:val="24"/>
        </w:rPr>
        <w:t>p</w:t>
      </w:r>
      <w:r w:rsidRPr="00D63480">
        <w:rPr>
          <w:rFonts w:ascii="Times New Roman" w:eastAsia="Times New Roman" w:hAnsi="Times New Roman" w:cs="Times New Roman"/>
          <w:color w:val="000000" w:themeColor="text1"/>
          <w:sz w:val="24"/>
          <w:szCs w:val="24"/>
        </w:rPr>
        <w:t xml:space="preserve"> &lt; .001, </w:t>
      </w:r>
      <w:r w:rsidRPr="00D63480">
        <w:rPr>
          <w:rFonts w:ascii="Times New Roman" w:eastAsia="Times New Roman" w:hAnsi="Times New Roman" w:cs="Times New Roman"/>
          <w:i/>
          <w:iCs/>
          <w:color w:val="000000" w:themeColor="text1"/>
          <w:sz w:val="24"/>
          <w:szCs w:val="24"/>
        </w:rPr>
        <w:t>d</w:t>
      </w:r>
      <w:r w:rsidRPr="00D63480">
        <w:rPr>
          <w:rFonts w:ascii="Times New Roman" w:eastAsia="Times New Roman" w:hAnsi="Times New Roman" w:cs="Times New Roman"/>
          <w:color w:val="000000" w:themeColor="text1"/>
          <w:sz w:val="24"/>
          <w:szCs w:val="24"/>
        </w:rPr>
        <w:t xml:space="preserve"> = .24) than with those who did not. The unstandardized effect of reparation (</w:t>
      </w:r>
      <w:r w:rsidRPr="00D63480">
        <w:rPr>
          <w:rFonts w:ascii="Times New Roman" w:eastAsia="Times New Roman" w:hAnsi="Times New Roman" w:cs="Times New Roman"/>
          <w:i/>
          <w:iCs/>
          <w:color w:val="000000" w:themeColor="text1"/>
          <w:sz w:val="24"/>
          <w:szCs w:val="24"/>
        </w:rPr>
        <w:t>b</w:t>
      </w:r>
      <w:r w:rsidRPr="00D63480">
        <w:rPr>
          <w:rFonts w:ascii="Times New Roman" w:eastAsia="Times New Roman" w:hAnsi="Times New Roman" w:cs="Times New Roman"/>
          <w:color w:val="000000" w:themeColor="text1"/>
          <w:sz w:val="24"/>
          <w:szCs w:val="24"/>
        </w:rPr>
        <w:t xml:space="preserve"> = .35) was larger than the unstandardized effect of apology (</w:t>
      </w:r>
      <w:r w:rsidRPr="00D63480">
        <w:rPr>
          <w:rFonts w:ascii="Times New Roman" w:eastAsia="Times New Roman" w:hAnsi="Times New Roman" w:cs="Times New Roman"/>
          <w:i/>
          <w:iCs/>
          <w:color w:val="000000" w:themeColor="text1"/>
          <w:sz w:val="24"/>
          <w:szCs w:val="24"/>
        </w:rPr>
        <w:t>b</w:t>
      </w:r>
      <w:r w:rsidRPr="00D63480">
        <w:rPr>
          <w:rFonts w:ascii="Times New Roman" w:eastAsia="Times New Roman" w:hAnsi="Times New Roman" w:cs="Times New Roman"/>
          <w:color w:val="000000" w:themeColor="text1"/>
          <w:sz w:val="24"/>
          <w:szCs w:val="24"/>
        </w:rPr>
        <w:t xml:space="preserve"> = .29). Additionally, there was a significant interaction between apology and reparation on perpetrator affinity (</w:t>
      </w:r>
      <w:r w:rsidRPr="00D63480">
        <w:rPr>
          <w:rFonts w:ascii="Times New Roman" w:eastAsia="Times New Roman" w:hAnsi="Times New Roman" w:cs="Times New Roman"/>
          <w:i/>
          <w:iCs/>
          <w:color w:val="000000" w:themeColor="text1"/>
          <w:sz w:val="24"/>
          <w:szCs w:val="24"/>
        </w:rPr>
        <w:t>b</w:t>
      </w:r>
      <w:r w:rsidRPr="00D63480">
        <w:rPr>
          <w:rFonts w:ascii="Times New Roman" w:eastAsia="Times New Roman" w:hAnsi="Times New Roman" w:cs="Times New Roman"/>
          <w:color w:val="000000" w:themeColor="text1"/>
          <w:sz w:val="24"/>
          <w:szCs w:val="24"/>
        </w:rPr>
        <w:t xml:space="preserve"> = -.23, </w:t>
      </w:r>
      <w:r w:rsidRPr="00D63480">
        <w:rPr>
          <w:rFonts w:ascii="Times New Roman" w:eastAsia="Times New Roman" w:hAnsi="Times New Roman" w:cs="Times New Roman"/>
          <w:i/>
          <w:iCs/>
          <w:color w:val="000000" w:themeColor="text1"/>
          <w:sz w:val="24"/>
          <w:szCs w:val="24"/>
        </w:rPr>
        <w:t>SE</w:t>
      </w:r>
      <w:r w:rsidRPr="00D63480">
        <w:rPr>
          <w:rFonts w:ascii="Times New Roman" w:eastAsia="Times New Roman" w:hAnsi="Times New Roman" w:cs="Times New Roman"/>
          <w:color w:val="000000" w:themeColor="text1"/>
          <w:sz w:val="24"/>
          <w:szCs w:val="24"/>
        </w:rPr>
        <w:t xml:space="preserve"> = .11, </w:t>
      </w:r>
      <w:r w:rsidRPr="00D63480">
        <w:rPr>
          <w:rFonts w:ascii="Times New Roman" w:eastAsia="Times New Roman" w:hAnsi="Times New Roman" w:cs="Times New Roman"/>
          <w:i/>
          <w:iCs/>
          <w:color w:val="000000" w:themeColor="text1"/>
          <w:sz w:val="24"/>
          <w:szCs w:val="24"/>
        </w:rPr>
        <w:t>t</w:t>
      </w:r>
      <w:r w:rsidRPr="00D63480">
        <w:rPr>
          <w:rFonts w:ascii="Times New Roman" w:eastAsia="Times New Roman" w:hAnsi="Times New Roman" w:cs="Times New Roman"/>
          <w:color w:val="000000" w:themeColor="text1"/>
          <w:sz w:val="24"/>
          <w:szCs w:val="24"/>
        </w:rPr>
        <w:t xml:space="preserve"> = -2.14, </w:t>
      </w:r>
      <w:r w:rsidRPr="00D63480">
        <w:rPr>
          <w:rFonts w:ascii="Times New Roman" w:eastAsia="Times New Roman" w:hAnsi="Times New Roman" w:cs="Times New Roman"/>
          <w:i/>
          <w:iCs/>
          <w:color w:val="000000" w:themeColor="text1"/>
          <w:sz w:val="24"/>
          <w:szCs w:val="24"/>
        </w:rPr>
        <w:t>p</w:t>
      </w:r>
      <w:r w:rsidRPr="00D63480">
        <w:rPr>
          <w:rFonts w:ascii="Times New Roman" w:eastAsia="Times New Roman" w:hAnsi="Times New Roman" w:cs="Times New Roman"/>
          <w:color w:val="000000" w:themeColor="text1"/>
          <w:sz w:val="24"/>
          <w:szCs w:val="24"/>
        </w:rPr>
        <w:t xml:space="preserve"> = .033, </w:t>
      </w:r>
      <w:r w:rsidRPr="00D63480">
        <w:rPr>
          <w:rFonts w:ascii="Times New Roman" w:eastAsia="Times New Roman" w:hAnsi="Times New Roman" w:cs="Times New Roman"/>
          <w:i/>
          <w:iCs/>
          <w:color w:val="000000" w:themeColor="text1"/>
          <w:sz w:val="24"/>
          <w:szCs w:val="24"/>
        </w:rPr>
        <w:t>d</w:t>
      </w:r>
      <w:r w:rsidRPr="00D63480">
        <w:rPr>
          <w:rFonts w:ascii="Times New Roman" w:eastAsia="Times New Roman" w:hAnsi="Times New Roman" w:cs="Times New Roman"/>
          <w:color w:val="000000" w:themeColor="text1"/>
          <w:sz w:val="24"/>
          <w:szCs w:val="24"/>
        </w:rPr>
        <w:t xml:space="preserve"> = -.13) (see Figure 3; see Table 9 for condition means). </w:t>
      </w:r>
    </w:p>
    <w:p w14:paraId="0E6A0653" w14:textId="77777777" w:rsidR="009F2379" w:rsidRPr="00D63480" w:rsidRDefault="009F2379" w:rsidP="009F2379">
      <w:pPr>
        <w:spacing w:line="480" w:lineRule="auto"/>
        <w:ind w:firstLine="720"/>
        <w:rPr>
          <w:rFonts w:ascii="Times New Roman" w:eastAsia="Times New Roman" w:hAnsi="Times New Roman" w:cs="Times New Roman"/>
          <w:b/>
          <w:bCs/>
          <w:i/>
          <w:iCs/>
          <w:color w:val="000000" w:themeColor="text1"/>
          <w:sz w:val="24"/>
          <w:szCs w:val="24"/>
        </w:rPr>
      </w:pPr>
      <w:r w:rsidRPr="00D63480">
        <w:rPr>
          <w:rFonts w:ascii="Times New Roman" w:eastAsia="Times New Roman" w:hAnsi="Times New Roman" w:cs="Times New Roman"/>
          <w:b/>
          <w:bCs/>
          <w:color w:val="000000" w:themeColor="text1"/>
          <w:sz w:val="24"/>
          <w:szCs w:val="24"/>
        </w:rPr>
        <w:t xml:space="preserve">Comparing Conditions. </w:t>
      </w:r>
      <w:r w:rsidRPr="00D63480">
        <w:rPr>
          <w:rFonts w:ascii="Times New Roman" w:eastAsia="Times New Roman" w:hAnsi="Times New Roman" w:cs="Times New Roman"/>
          <w:color w:val="000000" w:themeColor="text1"/>
          <w:sz w:val="24"/>
          <w:szCs w:val="24"/>
        </w:rPr>
        <w:t xml:space="preserve">Follow-up tests indicated that all pairwise comparisons between conditions were significant </w:t>
      </w:r>
      <w:r w:rsidRPr="00D63480">
        <w:rPr>
          <w:rFonts w:ascii="Times New Roman" w:eastAsia="Times New Roman" w:hAnsi="Times New Roman" w:cs="Times New Roman"/>
          <w:i/>
          <w:iCs/>
          <w:color w:val="000000" w:themeColor="text1"/>
          <w:sz w:val="24"/>
          <w:szCs w:val="24"/>
        </w:rPr>
        <w:t>except</w:t>
      </w:r>
      <w:r w:rsidRPr="00D63480">
        <w:rPr>
          <w:rFonts w:ascii="Times New Roman" w:eastAsia="Times New Roman" w:hAnsi="Times New Roman" w:cs="Times New Roman"/>
          <w:color w:val="000000" w:themeColor="text1"/>
          <w:sz w:val="24"/>
          <w:szCs w:val="24"/>
        </w:rPr>
        <w:t xml:space="preserve"> the difference between the (apology+ | reparation-) condition and the (apology- | reparation+) condition (the two “middle” conditions), and the difference between the (apology- | reparation+) condition and the (apology+ | reparation+) condition; see Table 10.</w:t>
      </w:r>
    </w:p>
    <w:p w14:paraId="14815FDE" w14:textId="77777777" w:rsidR="009F2379" w:rsidRPr="00D63480" w:rsidRDefault="009F2379" w:rsidP="009F2379">
      <w:pPr>
        <w:spacing w:line="480" w:lineRule="auto"/>
        <w:rPr>
          <w:rFonts w:ascii="Times New Roman" w:eastAsia="Times New Roman" w:hAnsi="Times New Roman" w:cs="Times New Roman"/>
          <w:b/>
          <w:color w:val="000000" w:themeColor="text1"/>
          <w:sz w:val="24"/>
          <w:szCs w:val="24"/>
          <w:highlight w:val="white"/>
        </w:rPr>
      </w:pPr>
      <w:r w:rsidRPr="00D63480">
        <w:rPr>
          <w:rFonts w:ascii="Times New Roman" w:eastAsia="Times New Roman" w:hAnsi="Times New Roman" w:cs="Times New Roman"/>
          <w:b/>
          <w:color w:val="000000" w:themeColor="text1"/>
          <w:sz w:val="24"/>
          <w:szCs w:val="24"/>
          <w:highlight w:val="white"/>
        </w:rPr>
        <w:t>Discussion</w:t>
      </w:r>
    </w:p>
    <w:p w14:paraId="42478697" w14:textId="77777777" w:rsidR="009F2379" w:rsidRPr="00D63480" w:rsidRDefault="009F2379" w:rsidP="009F2379">
      <w:pPr>
        <w:spacing w:line="480" w:lineRule="auto"/>
        <w:rPr>
          <w:rFonts w:ascii="Times New Roman" w:eastAsia="Times New Roman" w:hAnsi="Times New Roman" w:cs="Times New Roman"/>
          <w:color w:val="000000" w:themeColor="text1"/>
          <w:sz w:val="24"/>
          <w:szCs w:val="24"/>
          <w:highlight w:val="white"/>
        </w:rPr>
      </w:pPr>
      <w:r w:rsidRPr="00D63480">
        <w:rPr>
          <w:rFonts w:ascii="Times New Roman" w:eastAsia="Times New Roman" w:hAnsi="Times New Roman" w:cs="Times New Roman"/>
          <w:color w:val="000000" w:themeColor="text1"/>
          <w:sz w:val="24"/>
          <w:szCs w:val="24"/>
          <w:highlight w:val="white"/>
        </w:rPr>
        <w:tab/>
        <w:t xml:space="preserve">Our first study found that participants perceived responses to be higher quality when the perpetrator offered an apology, and when the perpetrator offered reparation. While follow-up tests found all condition differences to be significant, the effect of reparation on response quality was larger than the effect of apology. Only reparation predicted harm perception. Apology and reparation both predicted perpetrator affinity, with reparation exerting a larger effect. </w:t>
      </w:r>
      <w:r w:rsidRPr="00D63480">
        <w:rPr>
          <w:rFonts w:ascii="Times New Roman" w:eastAsia="Times New Roman" w:hAnsi="Times New Roman" w:cs="Times New Roman"/>
          <w:color w:val="000000" w:themeColor="text1"/>
          <w:sz w:val="24"/>
          <w:szCs w:val="24"/>
          <w:highlight w:val="white"/>
        </w:rPr>
        <w:lastRenderedPageBreak/>
        <w:t xml:space="preserve">Specifically, if either apology </w:t>
      </w:r>
      <w:r w:rsidRPr="00D63480">
        <w:rPr>
          <w:rFonts w:ascii="Times New Roman" w:eastAsia="Times New Roman" w:hAnsi="Times New Roman" w:cs="Times New Roman"/>
          <w:i/>
          <w:iCs/>
          <w:color w:val="000000" w:themeColor="text1"/>
          <w:sz w:val="24"/>
          <w:szCs w:val="24"/>
          <w:highlight w:val="white"/>
        </w:rPr>
        <w:t>or</w:t>
      </w:r>
      <w:r w:rsidRPr="00D63480">
        <w:rPr>
          <w:rFonts w:ascii="Times New Roman" w:eastAsia="Times New Roman" w:hAnsi="Times New Roman" w:cs="Times New Roman"/>
          <w:color w:val="000000" w:themeColor="text1"/>
          <w:sz w:val="24"/>
          <w:szCs w:val="24"/>
          <w:highlight w:val="white"/>
        </w:rPr>
        <w:t xml:space="preserve"> reparation was present, it did not matter which was offered, and if reparation was present, apology did not add additional value. Study 1 thus provided tentative evidence to suggest that reparation may promote reconciliation via two mechanisms—cognitive reappraisal (represented by harm perception) and interpersonal identification (represented by perpetrator affinity)—while apology may promote reconciliation solely via interpersonal identification.</w:t>
      </w:r>
    </w:p>
    <w:p w14:paraId="4D031882" w14:textId="77777777" w:rsidR="009F2379" w:rsidRPr="00D63480" w:rsidRDefault="009F2379" w:rsidP="009F2379">
      <w:pPr>
        <w:spacing w:line="480" w:lineRule="auto"/>
        <w:jc w:val="center"/>
        <w:rPr>
          <w:rFonts w:ascii="Times New Roman" w:eastAsia="Times New Roman" w:hAnsi="Times New Roman" w:cs="Times New Roman"/>
          <w:b/>
          <w:color w:val="000000" w:themeColor="text1"/>
          <w:sz w:val="24"/>
          <w:szCs w:val="24"/>
        </w:rPr>
      </w:pPr>
      <w:r w:rsidRPr="00D63480">
        <w:rPr>
          <w:rFonts w:ascii="Times New Roman" w:eastAsia="Times New Roman" w:hAnsi="Times New Roman" w:cs="Times New Roman"/>
          <w:b/>
          <w:color w:val="000000" w:themeColor="text1"/>
          <w:sz w:val="24"/>
          <w:szCs w:val="24"/>
        </w:rPr>
        <w:t>Study 2</w:t>
      </w:r>
    </w:p>
    <w:p w14:paraId="0AD02246" w14:textId="77777777" w:rsidR="009F2379" w:rsidRPr="00D63480" w:rsidRDefault="009F2379" w:rsidP="009F2379">
      <w:pPr>
        <w:widowControl w:val="0"/>
        <w:spacing w:line="480" w:lineRule="auto"/>
        <w:ind w:firstLine="720"/>
        <w:rPr>
          <w:rFonts w:ascii="Times New Roman" w:eastAsia="Times New Roman" w:hAnsi="Times New Roman" w:cs="Times New Roman"/>
          <w:color w:val="000000" w:themeColor="text1"/>
          <w:sz w:val="24"/>
          <w:szCs w:val="24"/>
        </w:rPr>
      </w:pPr>
      <w:r w:rsidRPr="00D63480">
        <w:rPr>
          <w:rFonts w:ascii="Times New Roman" w:eastAsia="Times New Roman" w:hAnsi="Times New Roman" w:cs="Times New Roman"/>
          <w:color w:val="000000" w:themeColor="text1"/>
          <w:sz w:val="24"/>
          <w:szCs w:val="24"/>
        </w:rPr>
        <w:t>Our second study sought to examine the respective effects of apology and reparation on perceptions of (a) a perpetrators’ intentions in issuing a response (“response intent”) and (b) the impact of that response (“response impact”). While our first study found that reparation exerted a stronger influence than apology on response quality, perhaps our response quality measure was driven by considerations of the response’s impact. We thus developed a separate measure to assess whether apology might exert a relatively stronger effect on response intent. We hypothesized that apology and reparation would each predict more favorable evaluations of response intent and response impact. Without directional predictions, we again assessed the impact of apology and reparation on harm perception and perpetrator affinity.</w:t>
      </w:r>
    </w:p>
    <w:p w14:paraId="6DBF923F" w14:textId="77777777" w:rsidR="009F2379" w:rsidRPr="00D63480" w:rsidRDefault="009F2379" w:rsidP="009F2379">
      <w:pPr>
        <w:spacing w:line="480" w:lineRule="auto"/>
        <w:rPr>
          <w:rFonts w:ascii="Times New Roman" w:eastAsia="Times New Roman" w:hAnsi="Times New Roman" w:cs="Times New Roman"/>
          <w:b/>
          <w:color w:val="000000" w:themeColor="text1"/>
          <w:sz w:val="24"/>
          <w:szCs w:val="24"/>
        </w:rPr>
      </w:pPr>
      <w:r w:rsidRPr="00D63480">
        <w:rPr>
          <w:rFonts w:ascii="Times New Roman" w:eastAsia="Times New Roman" w:hAnsi="Times New Roman" w:cs="Times New Roman"/>
          <w:b/>
          <w:color w:val="000000" w:themeColor="text1"/>
          <w:sz w:val="24"/>
          <w:szCs w:val="24"/>
        </w:rPr>
        <w:t>Method</w:t>
      </w:r>
    </w:p>
    <w:p w14:paraId="695A6B47" w14:textId="77777777" w:rsidR="009F2379" w:rsidRPr="00D63480" w:rsidRDefault="009F2379" w:rsidP="009F2379">
      <w:pPr>
        <w:spacing w:line="480" w:lineRule="auto"/>
        <w:rPr>
          <w:rFonts w:ascii="Times New Roman" w:eastAsia="Times New Roman" w:hAnsi="Times New Roman" w:cs="Times New Roman"/>
          <w:i/>
          <w:iCs/>
          <w:color w:val="000000" w:themeColor="text1"/>
          <w:sz w:val="24"/>
          <w:szCs w:val="24"/>
        </w:rPr>
      </w:pPr>
      <w:r w:rsidRPr="00D63480">
        <w:rPr>
          <w:rFonts w:ascii="Times New Roman" w:eastAsia="Times New Roman" w:hAnsi="Times New Roman" w:cs="Times New Roman"/>
          <w:b/>
          <w:i/>
          <w:iCs/>
          <w:color w:val="000000" w:themeColor="text1"/>
          <w:sz w:val="24"/>
          <w:szCs w:val="24"/>
        </w:rPr>
        <w:t>Participants</w:t>
      </w:r>
    </w:p>
    <w:p w14:paraId="4CD26E51" w14:textId="77777777" w:rsidR="009F2379" w:rsidRPr="0076208C" w:rsidRDefault="009F2379" w:rsidP="009F2379">
      <w:pPr>
        <w:spacing w:line="480" w:lineRule="auto"/>
        <w:ind w:firstLine="720"/>
        <w:rPr>
          <w:rFonts w:ascii="Times New Roman" w:eastAsia="Times New Roman" w:hAnsi="Times New Roman" w:cs="Times New Roman"/>
          <w:color w:val="000000" w:themeColor="text1"/>
          <w:sz w:val="24"/>
          <w:szCs w:val="24"/>
        </w:rPr>
      </w:pPr>
      <w:r w:rsidRPr="00D63480">
        <w:rPr>
          <w:rFonts w:ascii="Times New Roman" w:eastAsia="Times New Roman" w:hAnsi="Times New Roman" w:cs="Times New Roman"/>
          <w:color w:val="000000" w:themeColor="text1"/>
          <w:sz w:val="24"/>
          <w:szCs w:val="24"/>
        </w:rPr>
        <w:t>We recruited 100 participants from Prolific, using the same selection criteria as in Study 1; none were excluded from analysis. Participants were paid $5.81 to complete a 44-minute survey. See Table 1 for demographics.</w:t>
      </w:r>
    </w:p>
    <w:p w14:paraId="3A062B3B" w14:textId="77777777" w:rsidR="009F2379" w:rsidRDefault="009F2379" w:rsidP="009F2379">
      <w:pPr>
        <w:spacing w:line="480" w:lineRule="auto"/>
        <w:rPr>
          <w:rFonts w:ascii="Times New Roman" w:eastAsia="Times New Roman" w:hAnsi="Times New Roman" w:cs="Times New Roman"/>
          <w:b/>
          <w:i/>
          <w:iCs/>
          <w:color w:val="000000" w:themeColor="text1"/>
          <w:sz w:val="24"/>
          <w:szCs w:val="24"/>
        </w:rPr>
      </w:pPr>
    </w:p>
    <w:p w14:paraId="5AD2AABD" w14:textId="77777777" w:rsidR="009F2379" w:rsidRDefault="009F2379" w:rsidP="009F2379">
      <w:pPr>
        <w:spacing w:line="480" w:lineRule="auto"/>
        <w:rPr>
          <w:rFonts w:ascii="Times New Roman" w:eastAsia="Times New Roman" w:hAnsi="Times New Roman" w:cs="Times New Roman"/>
          <w:b/>
          <w:i/>
          <w:iCs/>
          <w:color w:val="000000" w:themeColor="text1"/>
          <w:sz w:val="24"/>
          <w:szCs w:val="24"/>
        </w:rPr>
      </w:pPr>
    </w:p>
    <w:p w14:paraId="3FDEE601" w14:textId="19B54988" w:rsidR="009F2379" w:rsidRPr="00D63480" w:rsidRDefault="009F2379" w:rsidP="009F2379">
      <w:pPr>
        <w:spacing w:line="480" w:lineRule="auto"/>
        <w:rPr>
          <w:rFonts w:ascii="Times New Roman" w:eastAsia="Times New Roman" w:hAnsi="Times New Roman" w:cs="Times New Roman"/>
          <w:i/>
          <w:iCs/>
          <w:color w:val="000000" w:themeColor="text1"/>
          <w:sz w:val="24"/>
          <w:szCs w:val="24"/>
        </w:rPr>
      </w:pPr>
      <w:r w:rsidRPr="00D63480">
        <w:rPr>
          <w:rFonts w:ascii="Times New Roman" w:eastAsia="Times New Roman" w:hAnsi="Times New Roman" w:cs="Times New Roman"/>
          <w:b/>
          <w:i/>
          <w:iCs/>
          <w:color w:val="000000" w:themeColor="text1"/>
          <w:sz w:val="24"/>
          <w:szCs w:val="24"/>
        </w:rPr>
        <w:lastRenderedPageBreak/>
        <w:t>Materials &amp; Procedure</w:t>
      </w:r>
    </w:p>
    <w:p w14:paraId="652A8044" w14:textId="77777777" w:rsidR="009F2379" w:rsidRPr="00D63480" w:rsidRDefault="009F2379" w:rsidP="009F2379">
      <w:pPr>
        <w:spacing w:line="480" w:lineRule="auto"/>
        <w:rPr>
          <w:rFonts w:ascii="Times New Roman" w:eastAsia="Times New Roman" w:hAnsi="Times New Roman" w:cs="Times New Roman"/>
          <w:b/>
          <w:color w:val="000000" w:themeColor="text1"/>
          <w:sz w:val="24"/>
          <w:szCs w:val="24"/>
        </w:rPr>
      </w:pPr>
      <w:r w:rsidRPr="00D63480">
        <w:rPr>
          <w:rFonts w:ascii="Times New Roman" w:eastAsia="Times New Roman" w:hAnsi="Times New Roman" w:cs="Times New Roman"/>
          <w:color w:val="000000" w:themeColor="text1"/>
          <w:sz w:val="24"/>
          <w:szCs w:val="24"/>
        </w:rPr>
        <w:t>The procedure for Study 2 differed from Study 1 in minor wording changes, such as referencing the perpetrator’s “response to the harm” rather than “apology”. We also fine-tuned our measures to more precisely separate perceptions of response intent and response impact.</w:t>
      </w:r>
    </w:p>
    <w:p w14:paraId="2A878A9E" w14:textId="77777777" w:rsidR="009F2379" w:rsidRPr="00D63480" w:rsidRDefault="009F2379" w:rsidP="009F2379">
      <w:pPr>
        <w:spacing w:line="480" w:lineRule="auto"/>
        <w:rPr>
          <w:rFonts w:ascii="Times New Roman" w:eastAsia="Times New Roman" w:hAnsi="Times New Roman" w:cs="Times New Roman"/>
          <w:b/>
          <w:color w:val="000000" w:themeColor="text1"/>
          <w:sz w:val="24"/>
          <w:szCs w:val="24"/>
        </w:rPr>
      </w:pPr>
      <w:r w:rsidRPr="00D63480">
        <w:rPr>
          <w:rFonts w:ascii="Times New Roman" w:eastAsia="Times New Roman" w:hAnsi="Times New Roman" w:cs="Times New Roman"/>
          <w:b/>
          <w:color w:val="000000" w:themeColor="text1"/>
          <w:sz w:val="24"/>
          <w:szCs w:val="24"/>
        </w:rPr>
        <w:t>Results</w:t>
      </w:r>
    </w:p>
    <w:p w14:paraId="2CDDA80A" w14:textId="77777777" w:rsidR="009F2379" w:rsidRPr="00D63480" w:rsidRDefault="009F2379" w:rsidP="009F2379">
      <w:pPr>
        <w:spacing w:line="480" w:lineRule="auto"/>
        <w:rPr>
          <w:rFonts w:ascii="Times New Roman" w:eastAsia="Times New Roman" w:hAnsi="Times New Roman" w:cs="Times New Roman"/>
          <w:bCs/>
          <w:color w:val="000000" w:themeColor="text1"/>
          <w:sz w:val="24"/>
          <w:szCs w:val="24"/>
        </w:rPr>
      </w:pPr>
      <w:r w:rsidRPr="00D63480">
        <w:rPr>
          <w:rFonts w:ascii="Times New Roman" w:eastAsia="Times New Roman" w:hAnsi="Times New Roman" w:cs="Times New Roman"/>
          <w:bCs/>
          <w:color w:val="000000" w:themeColor="text1"/>
          <w:sz w:val="24"/>
          <w:szCs w:val="24"/>
        </w:rPr>
        <w:tab/>
        <w:t>Given the addition of new variables, we again performed exploratory factor analysis. We report response intent and response perception below; see additional outcomes in SOM, Tables S3-S4; Figures S7-S12).</w:t>
      </w:r>
    </w:p>
    <w:p w14:paraId="4E845CE7" w14:textId="77777777" w:rsidR="009F2379" w:rsidRPr="00D63480" w:rsidRDefault="009F2379" w:rsidP="009F2379">
      <w:pPr>
        <w:spacing w:line="480" w:lineRule="auto"/>
        <w:rPr>
          <w:rFonts w:ascii="Times New Roman" w:eastAsia="Times New Roman" w:hAnsi="Times New Roman" w:cs="Times New Roman"/>
          <w:b/>
          <w:i/>
          <w:iCs/>
          <w:color w:val="000000" w:themeColor="text1"/>
          <w:sz w:val="24"/>
          <w:szCs w:val="24"/>
          <w:highlight w:val="white"/>
          <w:u w:val="single"/>
        </w:rPr>
      </w:pPr>
      <w:r w:rsidRPr="00D63480">
        <w:rPr>
          <w:rFonts w:ascii="Times New Roman" w:eastAsia="Times New Roman" w:hAnsi="Times New Roman" w:cs="Times New Roman"/>
          <w:b/>
          <w:i/>
          <w:iCs/>
          <w:color w:val="000000" w:themeColor="text1"/>
          <w:sz w:val="24"/>
          <w:szCs w:val="24"/>
          <w:highlight w:val="white"/>
          <w:u w:val="single"/>
        </w:rPr>
        <w:t>Response Intent</w:t>
      </w:r>
    </w:p>
    <w:p w14:paraId="46ECD885" w14:textId="77777777" w:rsidR="009F2379" w:rsidRPr="00D63480" w:rsidRDefault="009F2379" w:rsidP="009F2379">
      <w:pPr>
        <w:spacing w:line="480" w:lineRule="auto"/>
        <w:ind w:firstLine="720"/>
        <w:rPr>
          <w:rFonts w:ascii="Times New Roman" w:eastAsia="Times New Roman" w:hAnsi="Times New Roman" w:cs="Times New Roman"/>
          <w:bCs/>
          <w:color w:val="000000" w:themeColor="text1"/>
          <w:sz w:val="24"/>
          <w:szCs w:val="24"/>
          <w:highlight w:val="white"/>
        </w:rPr>
      </w:pPr>
      <w:r w:rsidRPr="00D63480">
        <w:rPr>
          <w:rFonts w:ascii="Times New Roman" w:eastAsia="Times New Roman" w:hAnsi="Times New Roman" w:cs="Times New Roman"/>
          <w:bCs/>
          <w:color w:val="000000" w:themeColor="text1"/>
          <w:sz w:val="24"/>
          <w:szCs w:val="24"/>
          <w:highlight w:val="white"/>
        </w:rPr>
        <w:t>Response</w:t>
      </w:r>
      <w:r w:rsidRPr="00D63480">
        <w:rPr>
          <w:rFonts w:ascii="Times New Roman" w:eastAsia="Times New Roman" w:hAnsi="Times New Roman" w:cs="Times New Roman"/>
          <w:b/>
          <w:color w:val="000000" w:themeColor="text1"/>
          <w:sz w:val="24"/>
          <w:szCs w:val="24"/>
          <w:highlight w:val="white"/>
        </w:rPr>
        <w:t xml:space="preserve"> </w:t>
      </w:r>
      <w:r w:rsidRPr="00D63480">
        <w:rPr>
          <w:rFonts w:ascii="Times New Roman" w:eastAsia="Times New Roman" w:hAnsi="Times New Roman" w:cs="Times New Roman"/>
          <w:bCs/>
          <w:color w:val="000000" w:themeColor="text1"/>
          <w:sz w:val="24"/>
          <w:szCs w:val="24"/>
          <w:highlight w:val="white"/>
        </w:rPr>
        <w:t>intent was a composite of four measures; see Table 11.</w:t>
      </w:r>
    </w:p>
    <w:p w14:paraId="073B2E8D" w14:textId="77777777" w:rsidR="009F2379" w:rsidRPr="00D63480" w:rsidRDefault="009F2379" w:rsidP="009F2379">
      <w:pPr>
        <w:spacing w:line="480" w:lineRule="auto"/>
        <w:ind w:firstLine="720"/>
        <w:rPr>
          <w:rFonts w:ascii="Times New Roman" w:eastAsia="Times New Roman" w:hAnsi="Times New Roman" w:cs="Times New Roman"/>
          <w:color w:val="000000" w:themeColor="text1"/>
          <w:sz w:val="24"/>
          <w:szCs w:val="24"/>
        </w:rPr>
      </w:pPr>
      <w:r w:rsidRPr="00D63480">
        <w:rPr>
          <w:rFonts w:ascii="Times New Roman" w:eastAsia="Times New Roman" w:hAnsi="Times New Roman" w:cs="Times New Roman"/>
          <w:b/>
          <w:color w:val="000000" w:themeColor="text1"/>
          <w:sz w:val="24"/>
          <w:szCs w:val="24"/>
          <w:highlight w:val="white"/>
        </w:rPr>
        <w:t xml:space="preserve">Main Effects and Interactions. </w:t>
      </w:r>
      <w:r w:rsidRPr="00D63480">
        <w:rPr>
          <w:rFonts w:ascii="Times New Roman" w:eastAsia="Times New Roman" w:hAnsi="Times New Roman" w:cs="Times New Roman"/>
          <w:color w:val="000000" w:themeColor="text1"/>
          <w:sz w:val="24"/>
          <w:szCs w:val="24"/>
          <w:highlight w:val="white"/>
        </w:rPr>
        <w:t>In alignment with our hypotheses, perceptions of response intent were more favorable when perpetrators apologized, compared to when they did not (</w:t>
      </w:r>
      <w:r w:rsidRPr="00D63480">
        <w:rPr>
          <w:rFonts w:ascii="Times New Roman" w:eastAsia="Times New Roman" w:hAnsi="Times New Roman" w:cs="Times New Roman"/>
          <w:i/>
          <w:color w:val="000000" w:themeColor="text1"/>
          <w:sz w:val="24"/>
          <w:szCs w:val="24"/>
          <w:highlight w:val="white"/>
        </w:rPr>
        <w:t>b</w:t>
      </w:r>
      <w:r w:rsidRPr="00D63480">
        <w:rPr>
          <w:rFonts w:ascii="Times New Roman" w:eastAsia="Times New Roman" w:hAnsi="Times New Roman" w:cs="Times New Roman"/>
          <w:color w:val="000000" w:themeColor="text1"/>
          <w:sz w:val="24"/>
          <w:szCs w:val="24"/>
          <w:highlight w:val="white"/>
        </w:rPr>
        <w:t xml:space="preserve"> = 1.00, </w:t>
      </w:r>
      <w:r w:rsidRPr="00D63480">
        <w:rPr>
          <w:rFonts w:ascii="Times New Roman" w:eastAsia="Times New Roman" w:hAnsi="Times New Roman" w:cs="Times New Roman"/>
          <w:i/>
          <w:color w:val="000000" w:themeColor="text1"/>
          <w:sz w:val="24"/>
          <w:szCs w:val="24"/>
          <w:highlight w:val="white"/>
        </w:rPr>
        <w:t>SE</w:t>
      </w:r>
      <w:r w:rsidRPr="00D63480">
        <w:rPr>
          <w:rFonts w:ascii="Times New Roman" w:eastAsia="Times New Roman" w:hAnsi="Times New Roman" w:cs="Times New Roman"/>
          <w:color w:val="000000" w:themeColor="text1"/>
          <w:sz w:val="24"/>
          <w:szCs w:val="24"/>
          <w:highlight w:val="white"/>
        </w:rPr>
        <w:t xml:space="preserve"> = .07, </w:t>
      </w:r>
      <w:r w:rsidRPr="00D63480">
        <w:rPr>
          <w:rFonts w:ascii="Times New Roman" w:eastAsia="Times New Roman" w:hAnsi="Times New Roman" w:cs="Times New Roman"/>
          <w:i/>
          <w:color w:val="000000" w:themeColor="text1"/>
          <w:sz w:val="24"/>
          <w:szCs w:val="24"/>
          <w:highlight w:val="white"/>
        </w:rPr>
        <w:t>t</w:t>
      </w:r>
      <w:r w:rsidRPr="00D63480">
        <w:rPr>
          <w:rFonts w:ascii="Times New Roman" w:eastAsia="Times New Roman" w:hAnsi="Times New Roman" w:cs="Times New Roman"/>
          <w:color w:val="000000" w:themeColor="text1"/>
          <w:sz w:val="24"/>
          <w:szCs w:val="24"/>
          <w:highlight w:val="white"/>
        </w:rPr>
        <w:t xml:space="preserve"> = 14.91, </w:t>
      </w:r>
      <w:r w:rsidRPr="00D63480">
        <w:rPr>
          <w:rFonts w:ascii="Times New Roman" w:eastAsia="Times New Roman" w:hAnsi="Times New Roman" w:cs="Times New Roman"/>
          <w:i/>
          <w:color w:val="000000" w:themeColor="text1"/>
          <w:sz w:val="24"/>
          <w:szCs w:val="24"/>
          <w:highlight w:val="white"/>
        </w:rPr>
        <w:t>p</w:t>
      </w:r>
      <w:r w:rsidRPr="00D63480">
        <w:rPr>
          <w:rFonts w:ascii="Times New Roman" w:eastAsia="Times New Roman" w:hAnsi="Times New Roman" w:cs="Times New Roman"/>
          <w:color w:val="000000" w:themeColor="text1"/>
          <w:sz w:val="24"/>
          <w:szCs w:val="24"/>
          <w:highlight w:val="white"/>
        </w:rPr>
        <w:t xml:space="preserve"> &lt; .001, </w:t>
      </w:r>
      <w:r w:rsidRPr="00D63480">
        <w:rPr>
          <w:rFonts w:ascii="Times New Roman" w:eastAsia="Times New Roman" w:hAnsi="Times New Roman" w:cs="Times New Roman"/>
          <w:i/>
          <w:color w:val="000000" w:themeColor="text1"/>
          <w:sz w:val="24"/>
          <w:szCs w:val="24"/>
          <w:highlight w:val="white"/>
        </w:rPr>
        <w:t>d</w:t>
      </w:r>
      <w:r w:rsidRPr="00D63480">
        <w:rPr>
          <w:rFonts w:ascii="Times New Roman" w:eastAsia="Times New Roman" w:hAnsi="Times New Roman" w:cs="Times New Roman"/>
          <w:color w:val="000000" w:themeColor="text1"/>
          <w:sz w:val="24"/>
          <w:szCs w:val="24"/>
          <w:highlight w:val="white"/>
        </w:rPr>
        <w:t xml:space="preserve"> = .63), and when they offered reparation, compared to when they did not (</w:t>
      </w:r>
      <w:r w:rsidRPr="00D63480">
        <w:rPr>
          <w:rFonts w:ascii="Times New Roman" w:eastAsia="Times New Roman" w:hAnsi="Times New Roman" w:cs="Times New Roman"/>
          <w:i/>
          <w:color w:val="000000" w:themeColor="text1"/>
          <w:sz w:val="24"/>
          <w:szCs w:val="24"/>
          <w:highlight w:val="white"/>
        </w:rPr>
        <w:t>b</w:t>
      </w:r>
      <w:r w:rsidRPr="00D63480">
        <w:rPr>
          <w:rFonts w:ascii="Times New Roman" w:eastAsia="Times New Roman" w:hAnsi="Times New Roman" w:cs="Times New Roman"/>
          <w:color w:val="000000" w:themeColor="text1"/>
          <w:sz w:val="24"/>
          <w:szCs w:val="24"/>
          <w:highlight w:val="white"/>
        </w:rPr>
        <w:t xml:space="preserve"> = 1.11, </w:t>
      </w:r>
      <w:r w:rsidRPr="00D63480">
        <w:rPr>
          <w:rFonts w:ascii="Times New Roman" w:eastAsia="Times New Roman" w:hAnsi="Times New Roman" w:cs="Times New Roman"/>
          <w:i/>
          <w:color w:val="000000" w:themeColor="text1"/>
          <w:sz w:val="24"/>
          <w:szCs w:val="24"/>
          <w:highlight w:val="white"/>
        </w:rPr>
        <w:t>SE</w:t>
      </w:r>
      <w:r w:rsidRPr="00D63480">
        <w:rPr>
          <w:rFonts w:ascii="Times New Roman" w:eastAsia="Times New Roman" w:hAnsi="Times New Roman" w:cs="Times New Roman"/>
          <w:color w:val="000000" w:themeColor="text1"/>
          <w:sz w:val="24"/>
          <w:szCs w:val="24"/>
          <w:highlight w:val="white"/>
        </w:rPr>
        <w:t xml:space="preserve"> = .07, </w:t>
      </w:r>
      <w:r w:rsidRPr="00D63480">
        <w:rPr>
          <w:rFonts w:ascii="Times New Roman" w:eastAsia="Times New Roman" w:hAnsi="Times New Roman" w:cs="Times New Roman"/>
          <w:i/>
          <w:color w:val="000000" w:themeColor="text1"/>
          <w:sz w:val="24"/>
          <w:szCs w:val="24"/>
          <w:highlight w:val="white"/>
        </w:rPr>
        <w:t>t</w:t>
      </w:r>
      <w:r w:rsidRPr="00D63480">
        <w:rPr>
          <w:rFonts w:ascii="Times New Roman" w:eastAsia="Times New Roman" w:hAnsi="Times New Roman" w:cs="Times New Roman"/>
          <w:color w:val="000000" w:themeColor="text1"/>
          <w:sz w:val="24"/>
          <w:szCs w:val="24"/>
          <w:highlight w:val="white"/>
        </w:rPr>
        <w:t xml:space="preserve"> = 16.60, </w:t>
      </w:r>
      <w:r w:rsidRPr="00D63480">
        <w:rPr>
          <w:rFonts w:ascii="Times New Roman" w:eastAsia="Times New Roman" w:hAnsi="Times New Roman" w:cs="Times New Roman"/>
          <w:i/>
          <w:color w:val="000000" w:themeColor="text1"/>
          <w:sz w:val="24"/>
          <w:szCs w:val="24"/>
          <w:highlight w:val="white"/>
        </w:rPr>
        <w:t>p</w:t>
      </w:r>
      <w:r w:rsidRPr="00D63480">
        <w:rPr>
          <w:rFonts w:ascii="Times New Roman" w:eastAsia="Times New Roman" w:hAnsi="Times New Roman" w:cs="Times New Roman"/>
          <w:color w:val="000000" w:themeColor="text1"/>
          <w:sz w:val="24"/>
          <w:szCs w:val="24"/>
          <w:highlight w:val="white"/>
        </w:rPr>
        <w:t xml:space="preserve"> &lt; .001, </w:t>
      </w:r>
      <w:r w:rsidRPr="00D63480">
        <w:rPr>
          <w:rFonts w:ascii="Times New Roman" w:eastAsia="Times New Roman" w:hAnsi="Times New Roman" w:cs="Times New Roman"/>
          <w:i/>
          <w:color w:val="000000" w:themeColor="text1"/>
          <w:sz w:val="24"/>
          <w:szCs w:val="24"/>
          <w:highlight w:val="white"/>
        </w:rPr>
        <w:t>d</w:t>
      </w:r>
      <w:r w:rsidRPr="00D63480">
        <w:rPr>
          <w:rFonts w:ascii="Times New Roman" w:eastAsia="Times New Roman" w:hAnsi="Times New Roman" w:cs="Times New Roman"/>
          <w:color w:val="000000" w:themeColor="text1"/>
          <w:sz w:val="24"/>
          <w:szCs w:val="24"/>
          <w:highlight w:val="white"/>
        </w:rPr>
        <w:t xml:space="preserve"> = .70). The unstandardized effect of reparation (</w:t>
      </w:r>
      <w:r w:rsidRPr="00D63480">
        <w:rPr>
          <w:rFonts w:ascii="Times New Roman" w:eastAsia="Times New Roman" w:hAnsi="Times New Roman" w:cs="Times New Roman"/>
          <w:i/>
          <w:color w:val="000000" w:themeColor="text1"/>
          <w:sz w:val="24"/>
          <w:szCs w:val="24"/>
          <w:highlight w:val="white"/>
        </w:rPr>
        <w:t>b</w:t>
      </w:r>
      <w:r w:rsidRPr="00D63480">
        <w:rPr>
          <w:rFonts w:ascii="Times New Roman" w:eastAsia="Times New Roman" w:hAnsi="Times New Roman" w:cs="Times New Roman"/>
          <w:color w:val="000000" w:themeColor="text1"/>
          <w:sz w:val="24"/>
          <w:szCs w:val="24"/>
          <w:highlight w:val="white"/>
        </w:rPr>
        <w:t xml:space="preserve"> = 1.11) was larger than the unstandardized effect of apology (</w:t>
      </w:r>
      <w:r w:rsidRPr="00D63480">
        <w:rPr>
          <w:rFonts w:ascii="Times New Roman" w:eastAsia="Times New Roman" w:hAnsi="Times New Roman" w:cs="Times New Roman"/>
          <w:i/>
          <w:color w:val="000000" w:themeColor="text1"/>
          <w:sz w:val="24"/>
          <w:szCs w:val="24"/>
          <w:highlight w:val="white"/>
        </w:rPr>
        <w:t>b</w:t>
      </w:r>
      <w:r w:rsidRPr="00D63480">
        <w:rPr>
          <w:rFonts w:ascii="Times New Roman" w:eastAsia="Times New Roman" w:hAnsi="Times New Roman" w:cs="Times New Roman"/>
          <w:color w:val="000000" w:themeColor="text1"/>
          <w:sz w:val="24"/>
          <w:szCs w:val="24"/>
          <w:highlight w:val="white"/>
        </w:rPr>
        <w:t xml:space="preserve"> = 1.00). There was a significant interaction between apology and reparation on response intent (</w:t>
      </w:r>
      <w:r w:rsidRPr="00D63480">
        <w:rPr>
          <w:rFonts w:ascii="Times New Roman" w:eastAsia="Times New Roman" w:hAnsi="Times New Roman" w:cs="Times New Roman"/>
          <w:i/>
          <w:color w:val="000000" w:themeColor="text1"/>
          <w:sz w:val="24"/>
          <w:szCs w:val="24"/>
          <w:highlight w:val="white"/>
        </w:rPr>
        <w:t>b</w:t>
      </w:r>
      <w:r w:rsidRPr="00D63480">
        <w:rPr>
          <w:rFonts w:ascii="Times New Roman" w:eastAsia="Times New Roman" w:hAnsi="Times New Roman" w:cs="Times New Roman"/>
          <w:color w:val="000000" w:themeColor="text1"/>
          <w:sz w:val="24"/>
          <w:szCs w:val="24"/>
          <w:highlight w:val="white"/>
        </w:rPr>
        <w:t xml:space="preserve"> = 1.12, </w:t>
      </w:r>
      <w:r w:rsidRPr="00D63480">
        <w:rPr>
          <w:rFonts w:ascii="Times New Roman" w:eastAsia="Times New Roman" w:hAnsi="Times New Roman" w:cs="Times New Roman"/>
          <w:i/>
          <w:color w:val="000000" w:themeColor="text1"/>
          <w:sz w:val="24"/>
          <w:szCs w:val="24"/>
          <w:highlight w:val="white"/>
        </w:rPr>
        <w:t>SE</w:t>
      </w:r>
      <w:r w:rsidRPr="00D63480">
        <w:rPr>
          <w:rFonts w:ascii="Times New Roman" w:eastAsia="Times New Roman" w:hAnsi="Times New Roman" w:cs="Times New Roman"/>
          <w:color w:val="000000" w:themeColor="text1"/>
          <w:sz w:val="24"/>
          <w:szCs w:val="24"/>
          <w:highlight w:val="white"/>
        </w:rPr>
        <w:t xml:space="preserve"> = .12, </w:t>
      </w:r>
      <w:r w:rsidRPr="00D63480">
        <w:rPr>
          <w:rFonts w:ascii="Times New Roman" w:eastAsia="Times New Roman" w:hAnsi="Times New Roman" w:cs="Times New Roman"/>
          <w:i/>
          <w:color w:val="000000" w:themeColor="text1"/>
          <w:sz w:val="24"/>
          <w:szCs w:val="24"/>
          <w:highlight w:val="white"/>
        </w:rPr>
        <w:t>t</w:t>
      </w:r>
      <w:r w:rsidRPr="00D63480">
        <w:rPr>
          <w:rFonts w:ascii="Times New Roman" w:eastAsia="Times New Roman" w:hAnsi="Times New Roman" w:cs="Times New Roman"/>
          <w:color w:val="000000" w:themeColor="text1"/>
          <w:sz w:val="24"/>
          <w:szCs w:val="24"/>
          <w:highlight w:val="white"/>
        </w:rPr>
        <w:t xml:space="preserve"> = 9.29, </w:t>
      </w:r>
      <w:r w:rsidRPr="00D63480">
        <w:rPr>
          <w:rFonts w:ascii="Times New Roman" w:eastAsia="Times New Roman" w:hAnsi="Times New Roman" w:cs="Times New Roman"/>
          <w:i/>
          <w:color w:val="000000" w:themeColor="text1"/>
          <w:sz w:val="24"/>
          <w:szCs w:val="24"/>
          <w:highlight w:val="white"/>
        </w:rPr>
        <w:t>p</w:t>
      </w:r>
      <w:r w:rsidRPr="00D63480">
        <w:rPr>
          <w:rFonts w:ascii="Times New Roman" w:eastAsia="Times New Roman" w:hAnsi="Times New Roman" w:cs="Times New Roman"/>
          <w:color w:val="000000" w:themeColor="text1"/>
          <w:sz w:val="24"/>
          <w:szCs w:val="24"/>
          <w:highlight w:val="white"/>
        </w:rPr>
        <w:t xml:space="preserve"> &lt; .001, </w:t>
      </w:r>
      <w:r w:rsidRPr="00D63480">
        <w:rPr>
          <w:rFonts w:ascii="Times New Roman" w:eastAsia="Times New Roman" w:hAnsi="Times New Roman" w:cs="Times New Roman"/>
          <w:i/>
          <w:color w:val="000000" w:themeColor="text1"/>
          <w:sz w:val="24"/>
          <w:szCs w:val="24"/>
          <w:highlight w:val="white"/>
        </w:rPr>
        <w:t>d</w:t>
      </w:r>
      <w:r w:rsidRPr="00D63480">
        <w:rPr>
          <w:rFonts w:ascii="Times New Roman" w:eastAsia="Times New Roman" w:hAnsi="Times New Roman" w:cs="Times New Roman"/>
          <w:color w:val="000000" w:themeColor="text1"/>
          <w:sz w:val="24"/>
          <w:szCs w:val="24"/>
          <w:highlight w:val="white"/>
        </w:rPr>
        <w:t xml:space="preserve"> = .66; see Figure 4; see Table 12 for group means). </w:t>
      </w:r>
      <w:r w:rsidRPr="00D63480">
        <w:rPr>
          <w:rFonts w:ascii="Times New Roman" w:eastAsia="Times New Roman" w:hAnsi="Times New Roman" w:cs="Times New Roman"/>
          <w:bCs/>
          <w:color w:val="000000" w:themeColor="text1"/>
          <w:sz w:val="24"/>
          <w:szCs w:val="24"/>
          <w:highlight w:val="white"/>
        </w:rPr>
        <w:t xml:space="preserve">A sensitivity analysis suggests that our model had 80% power to detect an interaction effect as small as </w:t>
      </w:r>
      <w:r w:rsidRPr="00D63480">
        <w:rPr>
          <w:rFonts w:ascii="Times New Roman" w:eastAsia="Times New Roman" w:hAnsi="Times New Roman" w:cs="Times New Roman"/>
          <w:bCs/>
          <w:i/>
          <w:iCs/>
          <w:color w:val="000000" w:themeColor="text1"/>
          <w:sz w:val="24"/>
          <w:szCs w:val="24"/>
          <w:highlight w:val="white"/>
        </w:rPr>
        <w:t>d</w:t>
      </w:r>
      <w:r w:rsidRPr="00D63480">
        <w:rPr>
          <w:rFonts w:ascii="Times New Roman" w:eastAsia="Times New Roman" w:hAnsi="Times New Roman" w:cs="Times New Roman"/>
          <w:bCs/>
          <w:color w:val="000000" w:themeColor="text1"/>
          <w:sz w:val="24"/>
          <w:szCs w:val="24"/>
          <w:highlight w:val="white"/>
        </w:rPr>
        <w:t xml:space="preserve"> = .48.</w:t>
      </w:r>
    </w:p>
    <w:p w14:paraId="04758E99" w14:textId="77777777" w:rsidR="009F2379" w:rsidRPr="00D63480" w:rsidRDefault="009F2379" w:rsidP="009F2379">
      <w:pPr>
        <w:spacing w:line="480" w:lineRule="auto"/>
        <w:ind w:firstLine="720"/>
        <w:rPr>
          <w:rFonts w:ascii="Times New Roman" w:eastAsia="Times New Roman" w:hAnsi="Times New Roman" w:cs="Times New Roman"/>
          <w:color w:val="000000" w:themeColor="text1"/>
          <w:sz w:val="24"/>
          <w:szCs w:val="24"/>
        </w:rPr>
      </w:pPr>
      <w:r w:rsidRPr="00D63480">
        <w:rPr>
          <w:rFonts w:ascii="Times New Roman" w:eastAsia="Times New Roman" w:hAnsi="Times New Roman" w:cs="Times New Roman"/>
          <w:b/>
          <w:bCs/>
          <w:color w:val="000000" w:themeColor="text1"/>
          <w:sz w:val="24"/>
          <w:szCs w:val="24"/>
        </w:rPr>
        <w:t>Comparing Conditions.</w:t>
      </w:r>
      <w:r w:rsidRPr="00D63480">
        <w:rPr>
          <w:rFonts w:ascii="Times New Roman" w:eastAsia="Times New Roman" w:hAnsi="Times New Roman" w:cs="Times New Roman"/>
          <w:color w:val="000000" w:themeColor="text1"/>
          <w:sz w:val="24"/>
          <w:szCs w:val="24"/>
        </w:rPr>
        <w:t xml:space="preserve"> </w:t>
      </w:r>
      <w:r w:rsidRPr="00D63480">
        <w:rPr>
          <w:rFonts w:ascii="Times New Roman" w:eastAsia="Times New Roman" w:hAnsi="Times New Roman" w:cs="Times New Roman"/>
          <w:color w:val="000000" w:themeColor="text1"/>
          <w:sz w:val="24"/>
          <w:szCs w:val="24"/>
          <w:highlight w:val="white"/>
        </w:rPr>
        <w:t xml:space="preserve">Follow-up tests revealed that all pairwise comparisons </w:t>
      </w:r>
      <w:r w:rsidRPr="00D63480">
        <w:rPr>
          <w:rFonts w:ascii="Times New Roman" w:eastAsia="Times New Roman" w:hAnsi="Times New Roman" w:cs="Times New Roman"/>
          <w:color w:val="000000" w:themeColor="text1"/>
          <w:sz w:val="24"/>
          <w:szCs w:val="24"/>
        </w:rPr>
        <w:t>were significant except for the difference between the (apology- |</w:t>
      </w:r>
      <w:r w:rsidRPr="00D63480">
        <w:rPr>
          <w:rFonts w:ascii="Times New Roman" w:eastAsia="Times New Roman" w:hAnsi="Times New Roman" w:cs="Times New Roman"/>
          <w:color w:val="000000" w:themeColor="text1"/>
          <w:sz w:val="24"/>
          <w:szCs w:val="24"/>
          <w:highlight w:val="white"/>
        </w:rPr>
        <w:t xml:space="preserve"> reparation</w:t>
      </w:r>
      <w:r w:rsidRPr="00D63480">
        <w:rPr>
          <w:rFonts w:ascii="Times New Roman" w:eastAsia="Times New Roman" w:hAnsi="Times New Roman" w:cs="Times New Roman"/>
          <w:color w:val="000000" w:themeColor="text1"/>
          <w:sz w:val="24"/>
          <w:szCs w:val="24"/>
        </w:rPr>
        <w:t xml:space="preserve">+) condition and the </w:t>
      </w:r>
      <w:r w:rsidRPr="00D63480">
        <w:rPr>
          <w:rFonts w:ascii="Times New Roman" w:eastAsia="Times New Roman" w:hAnsi="Times New Roman" w:cs="Times New Roman"/>
          <w:color w:val="000000" w:themeColor="text1"/>
          <w:sz w:val="24"/>
          <w:szCs w:val="24"/>
          <w:highlight w:val="white"/>
        </w:rPr>
        <w:t>(apology+ | reparation-)</w:t>
      </w:r>
      <w:r w:rsidRPr="00D63480">
        <w:rPr>
          <w:rFonts w:ascii="Times New Roman" w:eastAsia="Times New Roman" w:hAnsi="Times New Roman" w:cs="Times New Roman"/>
          <w:color w:val="000000" w:themeColor="text1"/>
          <w:sz w:val="24"/>
          <w:szCs w:val="24"/>
        </w:rPr>
        <w:t xml:space="preserve"> condition (the “middle” conditions); see Table 13.</w:t>
      </w:r>
    </w:p>
    <w:p w14:paraId="464C4AB8" w14:textId="77777777" w:rsidR="009F2379" w:rsidRDefault="009F2379" w:rsidP="009F2379">
      <w:pPr>
        <w:spacing w:line="480" w:lineRule="auto"/>
        <w:rPr>
          <w:rFonts w:ascii="Times New Roman" w:eastAsia="Times New Roman" w:hAnsi="Times New Roman" w:cs="Times New Roman"/>
          <w:b/>
          <w:i/>
          <w:iCs/>
          <w:color w:val="000000" w:themeColor="text1"/>
          <w:sz w:val="24"/>
          <w:szCs w:val="24"/>
          <w:highlight w:val="white"/>
        </w:rPr>
      </w:pPr>
    </w:p>
    <w:p w14:paraId="2CEC3FFA" w14:textId="5EED07AC" w:rsidR="009F2379" w:rsidRPr="00D63480" w:rsidRDefault="009F2379" w:rsidP="009F2379">
      <w:pPr>
        <w:spacing w:line="480" w:lineRule="auto"/>
        <w:rPr>
          <w:rFonts w:ascii="Times New Roman" w:eastAsia="Times New Roman" w:hAnsi="Times New Roman" w:cs="Times New Roman"/>
          <w:bCs/>
          <w:i/>
          <w:iCs/>
          <w:color w:val="000000" w:themeColor="text1"/>
          <w:sz w:val="24"/>
          <w:szCs w:val="24"/>
          <w:highlight w:val="white"/>
        </w:rPr>
      </w:pPr>
      <w:r w:rsidRPr="00D63480">
        <w:rPr>
          <w:rFonts w:ascii="Times New Roman" w:eastAsia="Times New Roman" w:hAnsi="Times New Roman" w:cs="Times New Roman"/>
          <w:b/>
          <w:i/>
          <w:iCs/>
          <w:color w:val="000000" w:themeColor="text1"/>
          <w:sz w:val="24"/>
          <w:szCs w:val="24"/>
          <w:highlight w:val="white"/>
        </w:rPr>
        <w:lastRenderedPageBreak/>
        <w:t>Response Impact</w:t>
      </w:r>
      <w:r w:rsidRPr="00D63480">
        <w:rPr>
          <w:rFonts w:ascii="Times New Roman" w:eastAsia="Times New Roman" w:hAnsi="Times New Roman" w:cs="Times New Roman"/>
          <w:bCs/>
          <w:i/>
          <w:iCs/>
          <w:color w:val="000000" w:themeColor="text1"/>
          <w:sz w:val="24"/>
          <w:szCs w:val="24"/>
          <w:highlight w:val="white"/>
        </w:rPr>
        <w:t xml:space="preserve"> </w:t>
      </w:r>
    </w:p>
    <w:p w14:paraId="7E5F1CBA" w14:textId="77777777" w:rsidR="009F2379" w:rsidRPr="00D63480" w:rsidRDefault="009F2379" w:rsidP="009F2379">
      <w:pPr>
        <w:spacing w:line="480" w:lineRule="auto"/>
        <w:ind w:firstLine="720"/>
        <w:rPr>
          <w:rFonts w:ascii="Times New Roman" w:eastAsia="Times New Roman" w:hAnsi="Times New Roman" w:cs="Times New Roman"/>
          <w:bCs/>
          <w:color w:val="000000" w:themeColor="text1"/>
          <w:sz w:val="24"/>
          <w:szCs w:val="24"/>
          <w:highlight w:val="white"/>
        </w:rPr>
      </w:pPr>
      <w:r w:rsidRPr="00D63480">
        <w:rPr>
          <w:rFonts w:ascii="Times New Roman" w:eastAsia="Times New Roman" w:hAnsi="Times New Roman" w:cs="Times New Roman"/>
          <w:bCs/>
          <w:color w:val="000000" w:themeColor="text1"/>
          <w:sz w:val="24"/>
          <w:szCs w:val="24"/>
          <w:highlight w:val="white"/>
        </w:rPr>
        <w:t>Response impact was a composite of three measures; see Table 14.</w:t>
      </w:r>
    </w:p>
    <w:p w14:paraId="21DE13A4" w14:textId="77777777" w:rsidR="009F2379" w:rsidRPr="00D63480" w:rsidRDefault="009F2379" w:rsidP="009F2379">
      <w:pPr>
        <w:spacing w:line="480" w:lineRule="auto"/>
        <w:ind w:firstLine="720"/>
        <w:rPr>
          <w:rFonts w:ascii="Times New Roman" w:eastAsia="Times New Roman" w:hAnsi="Times New Roman" w:cs="Times New Roman"/>
          <w:color w:val="000000" w:themeColor="text1"/>
          <w:sz w:val="24"/>
          <w:szCs w:val="24"/>
          <w:highlight w:val="white"/>
        </w:rPr>
      </w:pPr>
      <w:r w:rsidRPr="00D63480">
        <w:rPr>
          <w:rFonts w:ascii="Times New Roman" w:eastAsia="Times New Roman" w:hAnsi="Times New Roman" w:cs="Times New Roman"/>
          <w:b/>
          <w:color w:val="000000" w:themeColor="text1"/>
          <w:sz w:val="24"/>
          <w:szCs w:val="24"/>
          <w:highlight w:val="white"/>
        </w:rPr>
        <w:t>Main Effects and Interactions.</w:t>
      </w:r>
      <w:r w:rsidRPr="00D63480">
        <w:rPr>
          <w:rFonts w:ascii="Times New Roman" w:eastAsia="Times New Roman" w:hAnsi="Times New Roman" w:cs="Times New Roman"/>
          <w:b/>
          <w:i/>
          <w:iCs/>
          <w:color w:val="000000" w:themeColor="text1"/>
          <w:sz w:val="24"/>
          <w:szCs w:val="24"/>
          <w:highlight w:val="white"/>
        </w:rPr>
        <w:t xml:space="preserve"> </w:t>
      </w:r>
      <w:r w:rsidRPr="00D63480">
        <w:rPr>
          <w:rFonts w:ascii="Times New Roman" w:eastAsia="Times New Roman" w:hAnsi="Times New Roman" w:cs="Times New Roman"/>
          <w:color w:val="000000" w:themeColor="text1"/>
          <w:sz w:val="24"/>
          <w:szCs w:val="24"/>
          <w:highlight w:val="white"/>
        </w:rPr>
        <w:t>In alignment with our hypotheses, response impact was perceived more favorably when perpetrators offered an apology, compared to when they did not (</w:t>
      </w:r>
      <w:r w:rsidRPr="00D63480">
        <w:rPr>
          <w:rFonts w:ascii="Times New Roman" w:eastAsia="Times New Roman" w:hAnsi="Times New Roman" w:cs="Times New Roman"/>
          <w:i/>
          <w:color w:val="000000" w:themeColor="text1"/>
          <w:sz w:val="24"/>
          <w:szCs w:val="24"/>
          <w:highlight w:val="white"/>
        </w:rPr>
        <w:t>b</w:t>
      </w:r>
      <w:r w:rsidRPr="00D63480">
        <w:rPr>
          <w:rFonts w:ascii="Times New Roman" w:eastAsia="Times New Roman" w:hAnsi="Times New Roman" w:cs="Times New Roman"/>
          <w:color w:val="000000" w:themeColor="text1"/>
          <w:sz w:val="24"/>
          <w:szCs w:val="24"/>
          <w:highlight w:val="white"/>
        </w:rPr>
        <w:t xml:space="preserve"> = .57, </w:t>
      </w:r>
      <w:r w:rsidRPr="00D63480">
        <w:rPr>
          <w:rFonts w:ascii="Times New Roman" w:eastAsia="Times New Roman" w:hAnsi="Times New Roman" w:cs="Times New Roman"/>
          <w:i/>
          <w:color w:val="000000" w:themeColor="text1"/>
          <w:sz w:val="24"/>
          <w:szCs w:val="24"/>
          <w:highlight w:val="white"/>
        </w:rPr>
        <w:t>SE</w:t>
      </w:r>
      <w:r w:rsidRPr="00D63480">
        <w:rPr>
          <w:rFonts w:ascii="Times New Roman" w:eastAsia="Times New Roman" w:hAnsi="Times New Roman" w:cs="Times New Roman"/>
          <w:color w:val="000000" w:themeColor="text1"/>
          <w:sz w:val="24"/>
          <w:szCs w:val="24"/>
          <w:highlight w:val="white"/>
        </w:rPr>
        <w:t xml:space="preserve"> = .07, </w:t>
      </w:r>
      <w:r w:rsidRPr="00D63480">
        <w:rPr>
          <w:rFonts w:ascii="Times New Roman" w:eastAsia="Times New Roman" w:hAnsi="Times New Roman" w:cs="Times New Roman"/>
          <w:i/>
          <w:color w:val="000000" w:themeColor="text1"/>
          <w:sz w:val="24"/>
          <w:szCs w:val="24"/>
          <w:highlight w:val="white"/>
        </w:rPr>
        <w:t>t</w:t>
      </w:r>
      <w:r w:rsidRPr="00D63480">
        <w:rPr>
          <w:rFonts w:ascii="Times New Roman" w:eastAsia="Times New Roman" w:hAnsi="Times New Roman" w:cs="Times New Roman"/>
          <w:color w:val="000000" w:themeColor="text1"/>
          <w:sz w:val="24"/>
          <w:szCs w:val="24"/>
          <w:highlight w:val="white"/>
        </w:rPr>
        <w:t xml:space="preserve"> = 8.21, </w:t>
      </w:r>
      <w:r w:rsidRPr="00D63480">
        <w:rPr>
          <w:rFonts w:ascii="Times New Roman" w:eastAsia="Times New Roman" w:hAnsi="Times New Roman" w:cs="Times New Roman"/>
          <w:i/>
          <w:color w:val="000000" w:themeColor="text1"/>
          <w:sz w:val="24"/>
          <w:szCs w:val="24"/>
          <w:highlight w:val="white"/>
        </w:rPr>
        <w:t>p</w:t>
      </w:r>
      <w:r w:rsidRPr="00D63480">
        <w:rPr>
          <w:rFonts w:ascii="Times New Roman" w:eastAsia="Times New Roman" w:hAnsi="Times New Roman" w:cs="Times New Roman"/>
          <w:color w:val="000000" w:themeColor="text1"/>
          <w:sz w:val="24"/>
          <w:szCs w:val="24"/>
          <w:highlight w:val="white"/>
        </w:rPr>
        <w:t xml:space="preserve"> &lt; .001, </w:t>
      </w:r>
      <w:r w:rsidRPr="00D63480">
        <w:rPr>
          <w:rFonts w:ascii="Times New Roman" w:eastAsia="Times New Roman" w:hAnsi="Times New Roman" w:cs="Times New Roman"/>
          <w:i/>
          <w:color w:val="000000" w:themeColor="text1"/>
          <w:sz w:val="24"/>
          <w:szCs w:val="24"/>
          <w:highlight w:val="white"/>
        </w:rPr>
        <w:t>d</w:t>
      </w:r>
      <w:r w:rsidRPr="00D63480">
        <w:rPr>
          <w:rFonts w:ascii="Times New Roman" w:eastAsia="Times New Roman" w:hAnsi="Times New Roman" w:cs="Times New Roman"/>
          <w:color w:val="000000" w:themeColor="text1"/>
          <w:sz w:val="24"/>
          <w:szCs w:val="24"/>
          <w:highlight w:val="white"/>
        </w:rPr>
        <w:t xml:space="preserve"> = .35), and when perpetrators offered reparation, compared to when they did not (</w:t>
      </w:r>
      <w:r w:rsidRPr="00D63480">
        <w:rPr>
          <w:rFonts w:ascii="Times New Roman" w:eastAsia="Times New Roman" w:hAnsi="Times New Roman" w:cs="Times New Roman"/>
          <w:i/>
          <w:color w:val="000000" w:themeColor="text1"/>
          <w:sz w:val="24"/>
          <w:szCs w:val="24"/>
          <w:highlight w:val="white"/>
        </w:rPr>
        <w:t>b</w:t>
      </w:r>
      <w:r w:rsidRPr="00D63480">
        <w:rPr>
          <w:rFonts w:ascii="Times New Roman" w:eastAsia="Times New Roman" w:hAnsi="Times New Roman" w:cs="Times New Roman"/>
          <w:color w:val="000000" w:themeColor="text1"/>
          <w:sz w:val="24"/>
          <w:szCs w:val="24"/>
          <w:highlight w:val="white"/>
        </w:rPr>
        <w:t xml:space="preserve"> = 1.58, </w:t>
      </w:r>
      <w:r w:rsidRPr="00D63480">
        <w:rPr>
          <w:rFonts w:ascii="Times New Roman" w:eastAsia="Times New Roman" w:hAnsi="Times New Roman" w:cs="Times New Roman"/>
          <w:i/>
          <w:color w:val="000000" w:themeColor="text1"/>
          <w:sz w:val="24"/>
          <w:szCs w:val="24"/>
          <w:highlight w:val="white"/>
        </w:rPr>
        <w:t>SE</w:t>
      </w:r>
      <w:r w:rsidRPr="00D63480">
        <w:rPr>
          <w:rFonts w:ascii="Times New Roman" w:eastAsia="Times New Roman" w:hAnsi="Times New Roman" w:cs="Times New Roman"/>
          <w:color w:val="000000" w:themeColor="text1"/>
          <w:sz w:val="24"/>
          <w:szCs w:val="24"/>
          <w:highlight w:val="white"/>
        </w:rPr>
        <w:t xml:space="preserve"> = .10, </w:t>
      </w:r>
      <w:r w:rsidRPr="00D63480">
        <w:rPr>
          <w:rFonts w:ascii="Times New Roman" w:eastAsia="Times New Roman" w:hAnsi="Times New Roman" w:cs="Times New Roman"/>
          <w:i/>
          <w:color w:val="000000" w:themeColor="text1"/>
          <w:sz w:val="24"/>
          <w:szCs w:val="24"/>
          <w:highlight w:val="white"/>
        </w:rPr>
        <w:t>t</w:t>
      </w:r>
      <w:r w:rsidRPr="00D63480">
        <w:rPr>
          <w:rFonts w:ascii="Times New Roman" w:eastAsia="Times New Roman" w:hAnsi="Times New Roman" w:cs="Times New Roman"/>
          <w:color w:val="000000" w:themeColor="text1"/>
          <w:sz w:val="24"/>
          <w:szCs w:val="24"/>
          <w:highlight w:val="white"/>
        </w:rPr>
        <w:t xml:space="preserve"> = 16.40, </w:t>
      </w:r>
      <w:r w:rsidRPr="00D63480">
        <w:rPr>
          <w:rFonts w:ascii="Times New Roman" w:eastAsia="Times New Roman" w:hAnsi="Times New Roman" w:cs="Times New Roman"/>
          <w:i/>
          <w:color w:val="000000" w:themeColor="text1"/>
          <w:sz w:val="24"/>
          <w:szCs w:val="24"/>
          <w:highlight w:val="white"/>
        </w:rPr>
        <w:t>p</w:t>
      </w:r>
      <w:r w:rsidRPr="00D63480">
        <w:rPr>
          <w:rFonts w:ascii="Times New Roman" w:eastAsia="Times New Roman" w:hAnsi="Times New Roman" w:cs="Times New Roman"/>
          <w:color w:val="000000" w:themeColor="text1"/>
          <w:sz w:val="24"/>
          <w:szCs w:val="24"/>
          <w:highlight w:val="white"/>
        </w:rPr>
        <w:t xml:space="preserve"> &lt; .001, </w:t>
      </w:r>
      <w:r w:rsidRPr="00D63480">
        <w:rPr>
          <w:rFonts w:ascii="Times New Roman" w:eastAsia="Times New Roman" w:hAnsi="Times New Roman" w:cs="Times New Roman"/>
          <w:i/>
          <w:color w:val="000000" w:themeColor="text1"/>
          <w:sz w:val="24"/>
          <w:szCs w:val="24"/>
          <w:highlight w:val="white"/>
        </w:rPr>
        <w:t>d</w:t>
      </w:r>
      <w:r w:rsidRPr="00D63480">
        <w:rPr>
          <w:rFonts w:ascii="Times New Roman" w:eastAsia="Times New Roman" w:hAnsi="Times New Roman" w:cs="Times New Roman"/>
          <w:color w:val="000000" w:themeColor="text1"/>
          <w:sz w:val="24"/>
          <w:szCs w:val="24"/>
          <w:highlight w:val="white"/>
        </w:rPr>
        <w:t xml:space="preserve"> = .98). The unstandardized effect of reparation (</w:t>
      </w:r>
      <w:r w:rsidRPr="00D63480">
        <w:rPr>
          <w:rFonts w:ascii="Times New Roman" w:eastAsia="Times New Roman" w:hAnsi="Times New Roman" w:cs="Times New Roman"/>
          <w:i/>
          <w:iCs/>
          <w:color w:val="000000" w:themeColor="text1"/>
          <w:sz w:val="24"/>
          <w:szCs w:val="24"/>
          <w:highlight w:val="white"/>
        </w:rPr>
        <w:t>b</w:t>
      </w:r>
      <w:r w:rsidRPr="00D63480">
        <w:rPr>
          <w:rFonts w:ascii="Times New Roman" w:eastAsia="Times New Roman" w:hAnsi="Times New Roman" w:cs="Times New Roman"/>
          <w:color w:val="000000" w:themeColor="text1"/>
          <w:sz w:val="24"/>
          <w:szCs w:val="24"/>
          <w:highlight w:val="white"/>
        </w:rPr>
        <w:t xml:space="preserve"> = 1.58) was larger than that of apology (</w:t>
      </w:r>
      <w:r w:rsidRPr="00D63480">
        <w:rPr>
          <w:rFonts w:ascii="Times New Roman" w:eastAsia="Times New Roman" w:hAnsi="Times New Roman" w:cs="Times New Roman"/>
          <w:i/>
          <w:iCs/>
          <w:color w:val="000000" w:themeColor="text1"/>
          <w:sz w:val="24"/>
          <w:szCs w:val="24"/>
          <w:highlight w:val="white"/>
        </w:rPr>
        <w:t>b</w:t>
      </w:r>
      <w:r w:rsidRPr="00D63480">
        <w:rPr>
          <w:rFonts w:ascii="Times New Roman" w:eastAsia="Times New Roman" w:hAnsi="Times New Roman" w:cs="Times New Roman"/>
          <w:color w:val="000000" w:themeColor="text1"/>
          <w:sz w:val="24"/>
          <w:szCs w:val="24"/>
          <w:highlight w:val="white"/>
        </w:rPr>
        <w:t xml:space="preserve"> = .57). There was an interaction between apology and reparation (</w:t>
      </w:r>
      <w:r w:rsidRPr="00D63480">
        <w:rPr>
          <w:rFonts w:ascii="Times New Roman" w:eastAsia="Times New Roman" w:hAnsi="Times New Roman" w:cs="Times New Roman"/>
          <w:i/>
          <w:color w:val="000000" w:themeColor="text1"/>
          <w:sz w:val="24"/>
          <w:szCs w:val="24"/>
          <w:highlight w:val="white"/>
        </w:rPr>
        <w:t>b</w:t>
      </w:r>
      <w:r w:rsidRPr="00D63480">
        <w:rPr>
          <w:rFonts w:ascii="Times New Roman" w:eastAsia="Times New Roman" w:hAnsi="Times New Roman" w:cs="Times New Roman"/>
          <w:color w:val="000000" w:themeColor="text1"/>
          <w:sz w:val="24"/>
          <w:szCs w:val="24"/>
          <w:highlight w:val="white"/>
        </w:rPr>
        <w:t xml:space="preserve"> = .71, </w:t>
      </w:r>
      <w:r w:rsidRPr="00D63480">
        <w:rPr>
          <w:rFonts w:ascii="Times New Roman" w:eastAsia="Times New Roman" w:hAnsi="Times New Roman" w:cs="Times New Roman"/>
          <w:i/>
          <w:color w:val="000000" w:themeColor="text1"/>
          <w:sz w:val="24"/>
          <w:szCs w:val="24"/>
          <w:highlight w:val="white"/>
        </w:rPr>
        <w:t>SE</w:t>
      </w:r>
      <w:r w:rsidRPr="00D63480">
        <w:rPr>
          <w:rFonts w:ascii="Times New Roman" w:eastAsia="Times New Roman" w:hAnsi="Times New Roman" w:cs="Times New Roman"/>
          <w:color w:val="000000" w:themeColor="text1"/>
          <w:sz w:val="24"/>
          <w:szCs w:val="24"/>
          <w:highlight w:val="white"/>
        </w:rPr>
        <w:t xml:space="preserve"> = .11, </w:t>
      </w:r>
      <w:r w:rsidRPr="00D63480">
        <w:rPr>
          <w:rFonts w:ascii="Times New Roman" w:eastAsia="Times New Roman" w:hAnsi="Times New Roman" w:cs="Times New Roman"/>
          <w:i/>
          <w:color w:val="000000" w:themeColor="text1"/>
          <w:sz w:val="24"/>
          <w:szCs w:val="24"/>
          <w:highlight w:val="white"/>
        </w:rPr>
        <w:t>t</w:t>
      </w:r>
      <w:r w:rsidRPr="00D63480">
        <w:rPr>
          <w:rFonts w:ascii="Times New Roman" w:eastAsia="Times New Roman" w:hAnsi="Times New Roman" w:cs="Times New Roman"/>
          <w:color w:val="000000" w:themeColor="text1"/>
          <w:sz w:val="24"/>
          <w:szCs w:val="24"/>
          <w:highlight w:val="white"/>
        </w:rPr>
        <w:t xml:space="preserve"> = 6.27, </w:t>
      </w:r>
      <w:r w:rsidRPr="00D63480">
        <w:rPr>
          <w:rFonts w:ascii="Times New Roman" w:eastAsia="Times New Roman" w:hAnsi="Times New Roman" w:cs="Times New Roman"/>
          <w:i/>
          <w:color w:val="000000" w:themeColor="text1"/>
          <w:sz w:val="24"/>
          <w:szCs w:val="24"/>
          <w:highlight w:val="white"/>
        </w:rPr>
        <w:t>p</w:t>
      </w:r>
      <w:r w:rsidRPr="00D63480">
        <w:rPr>
          <w:rFonts w:ascii="Times New Roman" w:eastAsia="Times New Roman" w:hAnsi="Times New Roman" w:cs="Times New Roman"/>
          <w:color w:val="000000" w:themeColor="text1"/>
          <w:sz w:val="24"/>
          <w:szCs w:val="24"/>
          <w:highlight w:val="white"/>
        </w:rPr>
        <w:t xml:space="preserve"> &lt; .001, </w:t>
      </w:r>
      <w:r w:rsidRPr="00D63480">
        <w:rPr>
          <w:rFonts w:ascii="Times New Roman" w:eastAsia="Times New Roman" w:hAnsi="Times New Roman" w:cs="Times New Roman"/>
          <w:i/>
          <w:color w:val="000000" w:themeColor="text1"/>
          <w:sz w:val="24"/>
          <w:szCs w:val="24"/>
          <w:highlight w:val="white"/>
        </w:rPr>
        <w:t>d</w:t>
      </w:r>
      <w:r w:rsidRPr="00D63480">
        <w:rPr>
          <w:rFonts w:ascii="Times New Roman" w:eastAsia="Times New Roman" w:hAnsi="Times New Roman" w:cs="Times New Roman"/>
          <w:color w:val="000000" w:themeColor="text1"/>
          <w:sz w:val="24"/>
          <w:szCs w:val="24"/>
          <w:highlight w:val="white"/>
        </w:rPr>
        <w:t xml:space="preserve"> = .51</w:t>
      </w:r>
      <w:r w:rsidRPr="00D63480">
        <w:rPr>
          <w:rFonts w:ascii="Times New Roman" w:eastAsia="Times New Roman" w:hAnsi="Times New Roman" w:cs="Times New Roman"/>
          <w:color w:val="000000" w:themeColor="text1"/>
          <w:sz w:val="24"/>
          <w:szCs w:val="24"/>
        </w:rPr>
        <w:t xml:space="preserve">; </w:t>
      </w:r>
      <w:r w:rsidRPr="00D63480">
        <w:rPr>
          <w:rFonts w:ascii="Times New Roman" w:eastAsia="Times New Roman" w:hAnsi="Times New Roman" w:cs="Times New Roman"/>
          <w:color w:val="000000" w:themeColor="text1"/>
          <w:sz w:val="24"/>
          <w:szCs w:val="24"/>
          <w:highlight w:val="white"/>
        </w:rPr>
        <w:t>see Figure 5; see Table 15 for group means).</w:t>
      </w:r>
    </w:p>
    <w:p w14:paraId="5FA44F05" w14:textId="77777777" w:rsidR="009F2379" w:rsidRPr="00D63480" w:rsidRDefault="009F2379" w:rsidP="009F2379">
      <w:pPr>
        <w:spacing w:line="480" w:lineRule="auto"/>
        <w:ind w:firstLine="720"/>
        <w:rPr>
          <w:rFonts w:ascii="Times New Roman" w:eastAsia="Times New Roman" w:hAnsi="Times New Roman" w:cs="Times New Roman"/>
          <w:color w:val="000000" w:themeColor="text1"/>
          <w:sz w:val="24"/>
          <w:szCs w:val="24"/>
          <w:highlight w:val="white"/>
        </w:rPr>
      </w:pPr>
      <w:r w:rsidRPr="00D63480">
        <w:rPr>
          <w:rFonts w:ascii="Times New Roman" w:eastAsia="Times New Roman" w:hAnsi="Times New Roman" w:cs="Times New Roman"/>
          <w:b/>
          <w:bCs/>
          <w:color w:val="000000" w:themeColor="text1"/>
          <w:sz w:val="24"/>
          <w:szCs w:val="24"/>
          <w:highlight w:val="white"/>
        </w:rPr>
        <w:t>Comparing Conditions.</w:t>
      </w:r>
      <w:r w:rsidRPr="00D63480">
        <w:rPr>
          <w:rFonts w:ascii="Times New Roman" w:eastAsia="Times New Roman" w:hAnsi="Times New Roman" w:cs="Times New Roman"/>
          <w:color w:val="000000" w:themeColor="text1"/>
          <w:sz w:val="24"/>
          <w:szCs w:val="24"/>
          <w:highlight w:val="white"/>
        </w:rPr>
        <w:t xml:space="preserve"> Follow-up tests revealed that all pairwise comparisons </w:t>
      </w:r>
      <w:r w:rsidRPr="00D63480">
        <w:rPr>
          <w:rFonts w:ascii="Times New Roman" w:eastAsia="Times New Roman" w:hAnsi="Times New Roman" w:cs="Times New Roman"/>
          <w:color w:val="000000" w:themeColor="text1"/>
          <w:sz w:val="24"/>
          <w:szCs w:val="24"/>
        </w:rPr>
        <w:t>were significant except for the difference between the (apology+ |</w:t>
      </w:r>
      <w:r w:rsidRPr="00D63480">
        <w:rPr>
          <w:rFonts w:ascii="Times New Roman" w:eastAsia="Times New Roman" w:hAnsi="Times New Roman" w:cs="Times New Roman"/>
          <w:color w:val="000000" w:themeColor="text1"/>
          <w:sz w:val="24"/>
          <w:szCs w:val="24"/>
          <w:highlight w:val="white"/>
        </w:rPr>
        <w:t xml:space="preserve"> reparation</w:t>
      </w:r>
      <w:r w:rsidRPr="00D63480">
        <w:rPr>
          <w:rFonts w:ascii="Times New Roman" w:eastAsia="Times New Roman" w:hAnsi="Times New Roman" w:cs="Times New Roman"/>
          <w:color w:val="000000" w:themeColor="text1"/>
          <w:sz w:val="24"/>
          <w:szCs w:val="24"/>
        </w:rPr>
        <w:t xml:space="preserve">+) condition and the </w:t>
      </w:r>
      <w:r w:rsidRPr="00D63480">
        <w:rPr>
          <w:rFonts w:ascii="Times New Roman" w:eastAsia="Times New Roman" w:hAnsi="Times New Roman" w:cs="Times New Roman"/>
          <w:color w:val="000000" w:themeColor="text1"/>
          <w:sz w:val="24"/>
          <w:szCs w:val="24"/>
          <w:highlight w:val="white"/>
        </w:rPr>
        <w:t>(apology- | reparation+)</w:t>
      </w:r>
      <w:r w:rsidRPr="00D63480">
        <w:rPr>
          <w:rFonts w:ascii="Times New Roman" w:eastAsia="Times New Roman" w:hAnsi="Times New Roman" w:cs="Times New Roman"/>
          <w:color w:val="000000" w:themeColor="text1"/>
          <w:sz w:val="24"/>
          <w:szCs w:val="24"/>
        </w:rPr>
        <w:t xml:space="preserve"> condition (p = .050); see Table 16.</w:t>
      </w:r>
    </w:p>
    <w:p w14:paraId="3D7867DB" w14:textId="77777777" w:rsidR="009F2379" w:rsidRPr="00D63480" w:rsidRDefault="009F2379" w:rsidP="009F2379">
      <w:pPr>
        <w:spacing w:line="480" w:lineRule="auto"/>
        <w:rPr>
          <w:rFonts w:ascii="Times New Roman" w:eastAsia="Times New Roman" w:hAnsi="Times New Roman" w:cs="Times New Roman"/>
          <w:b/>
          <w:bCs/>
          <w:i/>
          <w:iCs/>
          <w:color w:val="000000" w:themeColor="text1"/>
          <w:sz w:val="24"/>
          <w:szCs w:val="24"/>
        </w:rPr>
      </w:pPr>
      <w:r w:rsidRPr="00D63480">
        <w:rPr>
          <w:rFonts w:ascii="Times New Roman" w:eastAsia="Times New Roman" w:hAnsi="Times New Roman" w:cs="Times New Roman"/>
          <w:b/>
          <w:bCs/>
          <w:i/>
          <w:iCs/>
          <w:color w:val="000000" w:themeColor="text1"/>
          <w:sz w:val="24"/>
          <w:szCs w:val="24"/>
        </w:rPr>
        <w:t>Harm Perception</w:t>
      </w:r>
    </w:p>
    <w:p w14:paraId="4F350BC2" w14:textId="77777777" w:rsidR="009F2379" w:rsidRPr="00D63480" w:rsidRDefault="009F2379" w:rsidP="009F2379">
      <w:pPr>
        <w:spacing w:line="480" w:lineRule="auto"/>
        <w:ind w:firstLine="720"/>
        <w:rPr>
          <w:rFonts w:ascii="Times New Roman" w:eastAsia="Times New Roman" w:hAnsi="Times New Roman" w:cs="Times New Roman"/>
          <w:color w:val="000000" w:themeColor="text1"/>
          <w:sz w:val="24"/>
          <w:szCs w:val="24"/>
        </w:rPr>
      </w:pPr>
      <w:r w:rsidRPr="00D63480">
        <w:rPr>
          <w:rFonts w:ascii="Times New Roman" w:eastAsia="Times New Roman" w:hAnsi="Times New Roman" w:cs="Times New Roman"/>
          <w:color w:val="000000" w:themeColor="text1"/>
          <w:sz w:val="24"/>
          <w:szCs w:val="24"/>
        </w:rPr>
        <w:t>Harms were perceived to be more severe when there was no apology relative to when there was an apology (</w:t>
      </w:r>
      <w:r w:rsidRPr="00D63480">
        <w:rPr>
          <w:rFonts w:ascii="Times New Roman" w:eastAsia="Times New Roman" w:hAnsi="Times New Roman" w:cs="Times New Roman"/>
          <w:i/>
          <w:iCs/>
          <w:color w:val="000000" w:themeColor="text1"/>
          <w:sz w:val="24"/>
          <w:szCs w:val="24"/>
        </w:rPr>
        <w:t>b</w:t>
      </w:r>
      <w:r w:rsidRPr="00D63480">
        <w:rPr>
          <w:rFonts w:ascii="Times New Roman" w:eastAsia="Times New Roman" w:hAnsi="Times New Roman" w:cs="Times New Roman"/>
          <w:color w:val="000000" w:themeColor="text1"/>
          <w:sz w:val="24"/>
          <w:szCs w:val="24"/>
        </w:rPr>
        <w:t xml:space="preserve"> = -.18, </w:t>
      </w:r>
      <w:r w:rsidRPr="00D63480">
        <w:rPr>
          <w:rFonts w:ascii="Times New Roman" w:eastAsia="Times New Roman" w:hAnsi="Times New Roman" w:cs="Times New Roman"/>
          <w:i/>
          <w:iCs/>
          <w:color w:val="000000" w:themeColor="text1"/>
          <w:sz w:val="24"/>
          <w:szCs w:val="24"/>
        </w:rPr>
        <w:t>SE</w:t>
      </w:r>
      <w:r w:rsidRPr="00D63480">
        <w:rPr>
          <w:rFonts w:ascii="Times New Roman" w:eastAsia="Times New Roman" w:hAnsi="Times New Roman" w:cs="Times New Roman"/>
          <w:color w:val="000000" w:themeColor="text1"/>
          <w:sz w:val="24"/>
          <w:szCs w:val="24"/>
        </w:rPr>
        <w:t xml:space="preserve"> = .06, </w:t>
      </w:r>
      <w:r w:rsidRPr="00D63480">
        <w:rPr>
          <w:rFonts w:ascii="Times New Roman" w:eastAsia="Times New Roman" w:hAnsi="Times New Roman" w:cs="Times New Roman"/>
          <w:i/>
          <w:iCs/>
          <w:color w:val="000000" w:themeColor="text1"/>
          <w:sz w:val="24"/>
          <w:szCs w:val="24"/>
        </w:rPr>
        <w:t>t</w:t>
      </w:r>
      <w:r w:rsidRPr="00D63480">
        <w:rPr>
          <w:rFonts w:ascii="Times New Roman" w:eastAsia="Times New Roman" w:hAnsi="Times New Roman" w:cs="Times New Roman"/>
          <w:color w:val="000000" w:themeColor="text1"/>
          <w:sz w:val="24"/>
          <w:szCs w:val="24"/>
        </w:rPr>
        <w:t xml:space="preserve"> = -2.96, </w:t>
      </w:r>
      <w:r w:rsidRPr="00D63480">
        <w:rPr>
          <w:rFonts w:ascii="Times New Roman" w:eastAsia="Times New Roman" w:hAnsi="Times New Roman" w:cs="Times New Roman"/>
          <w:i/>
          <w:iCs/>
          <w:color w:val="000000" w:themeColor="text1"/>
          <w:sz w:val="24"/>
          <w:szCs w:val="24"/>
        </w:rPr>
        <w:t>p</w:t>
      </w:r>
      <w:r w:rsidRPr="00D63480">
        <w:rPr>
          <w:rFonts w:ascii="Times New Roman" w:eastAsia="Times New Roman" w:hAnsi="Times New Roman" w:cs="Times New Roman"/>
          <w:color w:val="000000" w:themeColor="text1"/>
          <w:sz w:val="24"/>
          <w:szCs w:val="24"/>
        </w:rPr>
        <w:t xml:space="preserve"> = .003, </w:t>
      </w:r>
      <w:r w:rsidRPr="00D63480">
        <w:rPr>
          <w:rFonts w:ascii="Times New Roman" w:eastAsia="Times New Roman" w:hAnsi="Times New Roman" w:cs="Times New Roman"/>
          <w:i/>
          <w:iCs/>
          <w:color w:val="000000" w:themeColor="text1"/>
          <w:sz w:val="24"/>
          <w:szCs w:val="24"/>
        </w:rPr>
        <w:t>d</w:t>
      </w:r>
      <w:r w:rsidRPr="00D63480">
        <w:rPr>
          <w:rFonts w:ascii="Times New Roman" w:eastAsia="Times New Roman" w:hAnsi="Times New Roman" w:cs="Times New Roman"/>
          <w:color w:val="000000" w:themeColor="text1"/>
          <w:sz w:val="24"/>
          <w:szCs w:val="24"/>
        </w:rPr>
        <w:t xml:space="preserve"> = .11), and when no reparation was offered (</w:t>
      </w:r>
      <w:r w:rsidRPr="00D63480">
        <w:rPr>
          <w:rFonts w:ascii="Times New Roman" w:eastAsia="Times New Roman" w:hAnsi="Times New Roman" w:cs="Times New Roman"/>
          <w:i/>
          <w:iCs/>
          <w:color w:val="000000" w:themeColor="text1"/>
          <w:sz w:val="24"/>
          <w:szCs w:val="24"/>
        </w:rPr>
        <w:t>b</w:t>
      </w:r>
      <w:r w:rsidRPr="00D63480">
        <w:rPr>
          <w:rFonts w:ascii="Times New Roman" w:eastAsia="Times New Roman" w:hAnsi="Times New Roman" w:cs="Times New Roman"/>
          <w:color w:val="000000" w:themeColor="text1"/>
          <w:sz w:val="24"/>
          <w:szCs w:val="24"/>
        </w:rPr>
        <w:t xml:space="preserve"> = -.28, </w:t>
      </w:r>
      <w:r w:rsidRPr="00D63480">
        <w:rPr>
          <w:rFonts w:ascii="Times New Roman" w:eastAsia="Times New Roman" w:hAnsi="Times New Roman" w:cs="Times New Roman"/>
          <w:i/>
          <w:iCs/>
          <w:color w:val="000000" w:themeColor="text1"/>
          <w:sz w:val="24"/>
          <w:szCs w:val="24"/>
        </w:rPr>
        <w:t>SE</w:t>
      </w:r>
      <w:r w:rsidRPr="00D63480">
        <w:rPr>
          <w:rFonts w:ascii="Times New Roman" w:eastAsia="Times New Roman" w:hAnsi="Times New Roman" w:cs="Times New Roman"/>
          <w:color w:val="000000" w:themeColor="text1"/>
          <w:sz w:val="24"/>
          <w:szCs w:val="24"/>
        </w:rPr>
        <w:t xml:space="preserve"> = .06, </w:t>
      </w:r>
      <w:r w:rsidRPr="00D63480">
        <w:rPr>
          <w:rFonts w:ascii="Times New Roman" w:eastAsia="Times New Roman" w:hAnsi="Times New Roman" w:cs="Times New Roman"/>
          <w:i/>
          <w:iCs/>
          <w:color w:val="000000" w:themeColor="text1"/>
          <w:sz w:val="24"/>
          <w:szCs w:val="24"/>
        </w:rPr>
        <w:t>t</w:t>
      </w:r>
      <w:r w:rsidRPr="00D63480">
        <w:rPr>
          <w:rFonts w:ascii="Times New Roman" w:eastAsia="Times New Roman" w:hAnsi="Times New Roman" w:cs="Times New Roman"/>
          <w:color w:val="000000" w:themeColor="text1"/>
          <w:sz w:val="24"/>
          <w:szCs w:val="24"/>
        </w:rPr>
        <w:t xml:space="preserve"> = -4.65, </w:t>
      </w:r>
      <w:r w:rsidRPr="00D63480">
        <w:rPr>
          <w:rFonts w:ascii="Times New Roman" w:eastAsia="Times New Roman" w:hAnsi="Times New Roman" w:cs="Times New Roman"/>
          <w:i/>
          <w:iCs/>
          <w:color w:val="000000" w:themeColor="text1"/>
          <w:sz w:val="24"/>
          <w:szCs w:val="24"/>
        </w:rPr>
        <w:t>p</w:t>
      </w:r>
      <w:r w:rsidRPr="00D63480">
        <w:rPr>
          <w:rFonts w:ascii="Times New Roman" w:eastAsia="Times New Roman" w:hAnsi="Times New Roman" w:cs="Times New Roman"/>
          <w:color w:val="000000" w:themeColor="text1"/>
          <w:sz w:val="24"/>
          <w:szCs w:val="24"/>
        </w:rPr>
        <w:t xml:space="preserve"> &lt; .001, </w:t>
      </w:r>
      <w:r w:rsidRPr="00D63480">
        <w:rPr>
          <w:rFonts w:ascii="Times New Roman" w:eastAsia="Times New Roman" w:hAnsi="Times New Roman" w:cs="Times New Roman"/>
          <w:i/>
          <w:iCs/>
          <w:color w:val="000000" w:themeColor="text1"/>
          <w:sz w:val="24"/>
          <w:szCs w:val="24"/>
        </w:rPr>
        <w:t>d</w:t>
      </w:r>
      <w:r w:rsidRPr="00D63480">
        <w:rPr>
          <w:rFonts w:ascii="Times New Roman" w:eastAsia="Times New Roman" w:hAnsi="Times New Roman" w:cs="Times New Roman"/>
          <w:color w:val="000000" w:themeColor="text1"/>
          <w:sz w:val="24"/>
          <w:szCs w:val="24"/>
        </w:rPr>
        <w:t xml:space="preserve"> = .17), compared to when reparation was offered. The unstandardized effect of reparation (</w:t>
      </w:r>
      <w:r w:rsidRPr="00D63480">
        <w:rPr>
          <w:rFonts w:ascii="Times New Roman" w:eastAsia="Times New Roman" w:hAnsi="Times New Roman" w:cs="Times New Roman"/>
          <w:i/>
          <w:iCs/>
          <w:color w:val="000000" w:themeColor="text1"/>
          <w:sz w:val="24"/>
          <w:szCs w:val="24"/>
        </w:rPr>
        <w:t>b</w:t>
      </w:r>
      <w:r w:rsidRPr="00D63480">
        <w:rPr>
          <w:rFonts w:ascii="Times New Roman" w:eastAsia="Times New Roman" w:hAnsi="Times New Roman" w:cs="Times New Roman"/>
          <w:color w:val="000000" w:themeColor="text1"/>
          <w:sz w:val="24"/>
          <w:szCs w:val="24"/>
        </w:rPr>
        <w:t xml:space="preserve"> = -.28) was greater in absolute value than the unstandardized effect of apology (</w:t>
      </w:r>
      <w:r w:rsidRPr="00D63480">
        <w:rPr>
          <w:rFonts w:ascii="Times New Roman" w:eastAsia="Times New Roman" w:hAnsi="Times New Roman" w:cs="Times New Roman"/>
          <w:i/>
          <w:iCs/>
          <w:color w:val="000000" w:themeColor="text1"/>
          <w:sz w:val="24"/>
          <w:szCs w:val="24"/>
        </w:rPr>
        <w:t>b</w:t>
      </w:r>
      <w:r w:rsidRPr="00D63480">
        <w:rPr>
          <w:rFonts w:ascii="Times New Roman" w:eastAsia="Times New Roman" w:hAnsi="Times New Roman" w:cs="Times New Roman"/>
          <w:color w:val="000000" w:themeColor="text1"/>
          <w:sz w:val="24"/>
          <w:szCs w:val="24"/>
        </w:rPr>
        <w:t xml:space="preserve"> = -.18). There was a significant two-way interaction between apology and reparation (</w:t>
      </w:r>
      <w:r w:rsidRPr="00D63480">
        <w:rPr>
          <w:rFonts w:ascii="Times New Roman" w:eastAsia="Times New Roman" w:hAnsi="Times New Roman" w:cs="Times New Roman"/>
          <w:i/>
          <w:iCs/>
          <w:color w:val="000000" w:themeColor="text1"/>
          <w:sz w:val="24"/>
          <w:szCs w:val="24"/>
        </w:rPr>
        <w:t>b</w:t>
      </w:r>
      <w:r w:rsidRPr="00D63480">
        <w:rPr>
          <w:rFonts w:ascii="Times New Roman" w:eastAsia="Times New Roman" w:hAnsi="Times New Roman" w:cs="Times New Roman"/>
          <w:color w:val="000000" w:themeColor="text1"/>
          <w:sz w:val="24"/>
          <w:szCs w:val="24"/>
        </w:rPr>
        <w:t xml:space="preserve"> = .29, </w:t>
      </w:r>
      <w:r w:rsidRPr="00D63480">
        <w:rPr>
          <w:rFonts w:ascii="Times New Roman" w:eastAsia="Times New Roman" w:hAnsi="Times New Roman" w:cs="Times New Roman"/>
          <w:i/>
          <w:iCs/>
          <w:color w:val="000000" w:themeColor="text1"/>
          <w:sz w:val="24"/>
          <w:szCs w:val="24"/>
        </w:rPr>
        <w:t>SE</w:t>
      </w:r>
      <w:r w:rsidRPr="00D63480">
        <w:rPr>
          <w:rFonts w:ascii="Times New Roman" w:eastAsia="Times New Roman" w:hAnsi="Times New Roman" w:cs="Times New Roman"/>
          <w:color w:val="000000" w:themeColor="text1"/>
          <w:sz w:val="24"/>
          <w:szCs w:val="24"/>
        </w:rPr>
        <w:t xml:space="preserve"> = .12, </w:t>
      </w:r>
      <w:r w:rsidRPr="00D63480">
        <w:rPr>
          <w:rFonts w:ascii="Times New Roman" w:eastAsia="Times New Roman" w:hAnsi="Times New Roman" w:cs="Times New Roman"/>
          <w:i/>
          <w:iCs/>
          <w:color w:val="000000" w:themeColor="text1"/>
          <w:sz w:val="24"/>
          <w:szCs w:val="24"/>
        </w:rPr>
        <w:t>t</w:t>
      </w:r>
      <w:r w:rsidRPr="00D63480">
        <w:rPr>
          <w:rFonts w:ascii="Times New Roman" w:eastAsia="Times New Roman" w:hAnsi="Times New Roman" w:cs="Times New Roman"/>
          <w:color w:val="000000" w:themeColor="text1"/>
          <w:sz w:val="24"/>
          <w:szCs w:val="24"/>
        </w:rPr>
        <w:t xml:space="preserve"> = 2.42, </w:t>
      </w:r>
      <w:r w:rsidRPr="00D63480">
        <w:rPr>
          <w:rFonts w:ascii="Times New Roman" w:eastAsia="Times New Roman" w:hAnsi="Times New Roman" w:cs="Times New Roman"/>
          <w:i/>
          <w:iCs/>
          <w:color w:val="000000" w:themeColor="text1"/>
          <w:sz w:val="24"/>
          <w:szCs w:val="24"/>
        </w:rPr>
        <w:t>p</w:t>
      </w:r>
      <w:r w:rsidRPr="00D63480">
        <w:rPr>
          <w:rFonts w:ascii="Times New Roman" w:eastAsia="Times New Roman" w:hAnsi="Times New Roman" w:cs="Times New Roman"/>
          <w:color w:val="000000" w:themeColor="text1"/>
          <w:sz w:val="24"/>
          <w:szCs w:val="24"/>
        </w:rPr>
        <w:t xml:space="preserve"> = .016, </w:t>
      </w:r>
      <w:r w:rsidRPr="00D63480">
        <w:rPr>
          <w:rFonts w:ascii="Times New Roman" w:eastAsia="Times New Roman" w:hAnsi="Times New Roman" w:cs="Times New Roman"/>
          <w:i/>
          <w:iCs/>
          <w:color w:val="000000" w:themeColor="text1"/>
          <w:sz w:val="24"/>
          <w:szCs w:val="24"/>
        </w:rPr>
        <w:t>d</w:t>
      </w:r>
      <w:r w:rsidRPr="00D63480">
        <w:rPr>
          <w:rFonts w:ascii="Times New Roman" w:eastAsia="Times New Roman" w:hAnsi="Times New Roman" w:cs="Times New Roman"/>
          <w:color w:val="000000" w:themeColor="text1"/>
          <w:sz w:val="24"/>
          <w:szCs w:val="24"/>
        </w:rPr>
        <w:t xml:space="preserve"> = .18) on post-response harm perception, which persisted when adding pre-manipulation measures of harm to the model (</w:t>
      </w:r>
      <w:r w:rsidRPr="00D63480">
        <w:rPr>
          <w:rFonts w:ascii="Times New Roman" w:eastAsia="Times New Roman" w:hAnsi="Times New Roman" w:cs="Times New Roman"/>
          <w:i/>
          <w:iCs/>
          <w:color w:val="000000" w:themeColor="text1"/>
          <w:sz w:val="24"/>
          <w:szCs w:val="24"/>
        </w:rPr>
        <w:t>b</w:t>
      </w:r>
      <w:r w:rsidRPr="00D63480">
        <w:rPr>
          <w:rFonts w:ascii="Times New Roman" w:eastAsia="Times New Roman" w:hAnsi="Times New Roman" w:cs="Times New Roman"/>
          <w:color w:val="000000" w:themeColor="text1"/>
          <w:sz w:val="24"/>
          <w:szCs w:val="24"/>
        </w:rPr>
        <w:t xml:space="preserve"> = .23, </w:t>
      </w:r>
      <w:r w:rsidRPr="00D63480">
        <w:rPr>
          <w:rFonts w:ascii="Times New Roman" w:eastAsia="Times New Roman" w:hAnsi="Times New Roman" w:cs="Times New Roman"/>
          <w:i/>
          <w:iCs/>
          <w:color w:val="000000" w:themeColor="text1"/>
          <w:sz w:val="24"/>
          <w:szCs w:val="24"/>
        </w:rPr>
        <w:t>SE</w:t>
      </w:r>
      <w:r w:rsidRPr="00D63480">
        <w:rPr>
          <w:rFonts w:ascii="Times New Roman" w:eastAsia="Times New Roman" w:hAnsi="Times New Roman" w:cs="Times New Roman"/>
          <w:color w:val="000000" w:themeColor="text1"/>
          <w:sz w:val="24"/>
          <w:szCs w:val="24"/>
        </w:rPr>
        <w:t xml:space="preserve"> = .09, </w:t>
      </w:r>
      <w:r w:rsidRPr="00D63480">
        <w:rPr>
          <w:rFonts w:ascii="Times New Roman" w:eastAsia="Times New Roman" w:hAnsi="Times New Roman" w:cs="Times New Roman"/>
          <w:i/>
          <w:iCs/>
          <w:color w:val="000000" w:themeColor="text1"/>
          <w:sz w:val="24"/>
          <w:szCs w:val="24"/>
        </w:rPr>
        <w:t>t</w:t>
      </w:r>
      <w:r w:rsidRPr="00D63480">
        <w:rPr>
          <w:rFonts w:ascii="Times New Roman" w:eastAsia="Times New Roman" w:hAnsi="Times New Roman" w:cs="Times New Roman"/>
          <w:color w:val="000000" w:themeColor="text1"/>
          <w:sz w:val="24"/>
          <w:szCs w:val="24"/>
        </w:rPr>
        <w:t xml:space="preserve"> = 2.52, </w:t>
      </w:r>
      <w:r w:rsidRPr="00D63480">
        <w:rPr>
          <w:rFonts w:ascii="Times New Roman" w:eastAsia="Times New Roman" w:hAnsi="Times New Roman" w:cs="Times New Roman"/>
          <w:i/>
          <w:iCs/>
          <w:color w:val="000000" w:themeColor="text1"/>
          <w:sz w:val="24"/>
          <w:szCs w:val="24"/>
        </w:rPr>
        <w:t>p</w:t>
      </w:r>
      <w:r w:rsidRPr="00D63480">
        <w:rPr>
          <w:rFonts w:ascii="Times New Roman" w:eastAsia="Times New Roman" w:hAnsi="Times New Roman" w:cs="Times New Roman"/>
          <w:color w:val="000000" w:themeColor="text1"/>
          <w:sz w:val="24"/>
          <w:szCs w:val="24"/>
        </w:rPr>
        <w:t xml:space="preserve"> = .011, </w:t>
      </w:r>
      <w:r w:rsidRPr="00D63480">
        <w:rPr>
          <w:rFonts w:ascii="Times New Roman" w:eastAsia="Times New Roman" w:hAnsi="Times New Roman" w:cs="Times New Roman"/>
          <w:i/>
          <w:iCs/>
          <w:color w:val="000000" w:themeColor="text1"/>
          <w:sz w:val="24"/>
          <w:szCs w:val="24"/>
        </w:rPr>
        <w:t>d</w:t>
      </w:r>
      <w:r w:rsidRPr="00D63480">
        <w:rPr>
          <w:rFonts w:ascii="Times New Roman" w:eastAsia="Times New Roman" w:hAnsi="Times New Roman" w:cs="Times New Roman"/>
          <w:color w:val="000000" w:themeColor="text1"/>
          <w:sz w:val="24"/>
          <w:szCs w:val="24"/>
        </w:rPr>
        <w:t xml:space="preserve"> = .23; </w:t>
      </w:r>
      <w:r w:rsidRPr="00D63480">
        <w:rPr>
          <w:rFonts w:ascii="Times New Roman" w:eastAsia="Times New Roman" w:hAnsi="Times New Roman" w:cs="Times New Roman"/>
          <w:color w:val="000000" w:themeColor="text1"/>
          <w:sz w:val="24"/>
          <w:szCs w:val="24"/>
          <w:highlight w:val="white"/>
        </w:rPr>
        <w:t>see Figure 6; see Table 17 for group means).</w:t>
      </w:r>
    </w:p>
    <w:p w14:paraId="4110EB17" w14:textId="77777777" w:rsidR="009F2379" w:rsidRPr="00D63480" w:rsidRDefault="009F2379" w:rsidP="009F2379">
      <w:pPr>
        <w:spacing w:line="480" w:lineRule="auto"/>
        <w:ind w:firstLine="720"/>
        <w:rPr>
          <w:rFonts w:ascii="Times New Roman" w:eastAsia="Times New Roman" w:hAnsi="Times New Roman" w:cs="Times New Roman"/>
          <w:color w:val="000000" w:themeColor="text1"/>
          <w:sz w:val="24"/>
          <w:szCs w:val="24"/>
          <w:highlight w:val="white"/>
        </w:rPr>
      </w:pPr>
      <w:r w:rsidRPr="00D63480">
        <w:rPr>
          <w:rFonts w:ascii="Times New Roman" w:eastAsia="Times New Roman" w:hAnsi="Times New Roman" w:cs="Times New Roman"/>
          <w:b/>
          <w:bCs/>
          <w:color w:val="000000" w:themeColor="text1"/>
          <w:sz w:val="24"/>
          <w:szCs w:val="24"/>
          <w:highlight w:val="white"/>
        </w:rPr>
        <w:lastRenderedPageBreak/>
        <w:t>Comparing Conditions.</w:t>
      </w:r>
      <w:r w:rsidRPr="00D63480">
        <w:rPr>
          <w:rFonts w:ascii="Times New Roman" w:eastAsia="Times New Roman" w:hAnsi="Times New Roman" w:cs="Times New Roman"/>
          <w:color w:val="000000" w:themeColor="text1"/>
          <w:sz w:val="24"/>
          <w:szCs w:val="24"/>
          <w:highlight w:val="white"/>
        </w:rPr>
        <w:t xml:space="preserve"> Follow-up tests revealed that all pairwise comparisons </w:t>
      </w:r>
      <w:r w:rsidRPr="00D63480">
        <w:rPr>
          <w:rFonts w:ascii="Times New Roman" w:eastAsia="Times New Roman" w:hAnsi="Times New Roman" w:cs="Times New Roman"/>
          <w:color w:val="000000" w:themeColor="text1"/>
          <w:sz w:val="24"/>
          <w:szCs w:val="24"/>
        </w:rPr>
        <w:t>were significant except for the difference between the (apology+ |</w:t>
      </w:r>
      <w:r w:rsidRPr="00D63480">
        <w:rPr>
          <w:rFonts w:ascii="Times New Roman" w:eastAsia="Times New Roman" w:hAnsi="Times New Roman" w:cs="Times New Roman"/>
          <w:color w:val="000000" w:themeColor="text1"/>
          <w:sz w:val="24"/>
          <w:szCs w:val="24"/>
          <w:highlight w:val="white"/>
        </w:rPr>
        <w:t xml:space="preserve"> reparation</w:t>
      </w:r>
      <w:r w:rsidRPr="00D63480">
        <w:rPr>
          <w:rFonts w:ascii="Times New Roman" w:eastAsia="Times New Roman" w:hAnsi="Times New Roman" w:cs="Times New Roman"/>
          <w:color w:val="000000" w:themeColor="text1"/>
          <w:sz w:val="24"/>
          <w:szCs w:val="24"/>
        </w:rPr>
        <w:t xml:space="preserve">+) condition and the </w:t>
      </w:r>
      <w:r w:rsidRPr="00D63480">
        <w:rPr>
          <w:rFonts w:ascii="Times New Roman" w:eastAsia="Times New Roman" w:hAnsi="Times New Roman" w:cs="Times New Roman"/>
          <w:color w:val="000000" w:themeColor="text1"/>
          <w:sz w:val="24"/>
          <w:szCs w:val="24"/>
          <w:highlight w:val="white"/>
        </w:rPr>
        <w:t>(apology- | reparation+)</w:t>
      </w:r>
      <w:r w:rsidRPr="00D63480">
        <w:rPr>
          <w:rFonts w:ascii="Times New Roman" w:eastAsia="Times New Roman" w:hAnsi="Times New Roman" w:cs="Times New Roman"/>
          <w:color w:val="000000" w:themeColor="text1"/>
          <w:sz w:val="24"/>
          <w:szCs w:val="24"/>
        </w:rPr>
        <w:t xml:space="preserve"> condition (p = .050); see Table 18.</w:t>
      </w:r>
    </w:p>
    <w:p w14:paraId="4117B47C" w14:textId="77777777" w:rsidR="009F2379" w:rsidRPr="00D63480" w:rsidRDefault="009F2379" w:rsidP="009F2379">
      <w:pPr>
        <w:spacing w:line="480" w:lineRule="auto"/>
        <w:rPr>
          <w:rFonts w:ascii="Times New Roman" w:eastAsia="Times New Roman" w:hAnsi="Times New Roman" w:cs="Times New Roman"/>
          <w:b/>
          <w:bCs/>
          <w:i/>
          <w:iCs/>
          <w:color w:val="000000" w:themeColor="text1"/>
          <w:sz w:val="24"/>
          <w:szCs w:val="24"/>
        </w:rPr>
      </w:pPr>
      <w:r w:rsidRPr="00D63480">
        <w:rPr>
          <w:rFonts w:ascii="Times New Roman" w:eastAsia="Times New Roman" w:hAnsi="Times New Roman" w:cs="Times New Roman"/>
          <w:b/>
          <w:bCs/>
          <w:i/>
          <w:iCs/>
          <w:color w:val="000000" w:themeColor="text1"/>
          <w:sz w:val="24"/>
          <w:szCs w:val="24"/>
        </w:rPr>
        <w:t xml:space="preserve">Perpetrator Affinity </w:t>
      </w:r>
    </w:p>
    <w:p w14:paraId="4573DECD" w14:textId="77777777" w:rsidR="009F2379" w:rsidRPr="00D63480" w:rsidRDefault="009F2379" w:rsidP="009F2379">
      <w:pPr>
        <w:spacing w:line="480" w:lineRule="auto"/>
        <w:ind w:firstLine="720"/>
        <w:rPr>
          <w:rFonts w:ascii="Times New Roman" w:eastAsia="Times New Roman" w:hAnsi="Times New Roman" w:cs="Times New Roman"/>
          <w:color w:val="000000" w:themeColor="text1"/>
          <w:sz w:val="24"/>
          <w:szCs w:val="24"/>
        </w:rPr>
      </w:pPr>
      <w:r w:rsidRPr="00D63480">
        <w:rPr>
          <w:rFonts w:ascii="Times New Roman" w:eastAsia="Times New Roman" w:hAnsi="Times New Roman" w:cs="Times New Roman"/>
          <w:color w:val="000000" w:themeColor="text1"/>
          <w:sz w:val="24"/>
          <w:szCs w:val="24"/>
        </w:rPr>
        <w:t>Participants affiliated more strongly with perpetrators who offered an apology than with those who did not (</w:t>
      </w:r>
      <w:r w:rsidRPr="00D63480">
        <w:rPr>
          <w:rFonts w:ascii="Times New Roman" w:eastAsia="Times New Roman" w:hAnsi="Times New Roman" w:cs="Times New Roman"/>
          <w:i/>
          <w:iCs/>
          <w:color w:val="000000" w:themeColor="text1"/>
          <w:sz w:val="24"/>
          <w:szCs w:val="24"/>
        </w:rPr>
        <w:t>b</w:t>
      </w:r>
      <w:r w:rsidRPr="00D63480">
        <w:rPr>
          <w:rFonts w:ascii="Times New Roman" w:eastAsia="Times New Roman" w:hAnsi="Times New Roman" w:cs="Times New Roman"/>
          <w:color w:val="000000" w:themeColor="text1"/>
          <w:sz w:val="24"/>
          <w:szCs w:val="24"/>
        </w:rPr>
        <w:t xml:space="preserve"> = .21, </w:t>
      </w:r>
      <w:r w:rsidRPr="00D63480">
        <w:rPr>
          <w:rFonts w:ascii="Times New Roman" w:eastAsia="Times New Roman" w:hAnsi="Times New Roman" w:cs="Times New Roman"/>
          <w:i/>
          <w:iCs/>
          <w:color w:val="000000" w:themeColor="text1"/>
          <w:sz w:val="24"/>
          <w:szCs w:val="24"/>
        </w:rPr>
        <w:t>SE</w:t>
      </w:r>
      <w:r w:rsidRPr="00D63480">
        <w:rPr>
          <w:rFonts w:ascii="Times New Roman" w:eastAsia="Times New Roman" w:hAnsi="Times New Roman" w:cs="Times New Roman"/>
          <w:color w:val="000000" w:themeColor="text1"/>
          <w:sz w:val="24"/>
          <w:szCs w:val="24"/>
        </w:rPr>
        <w:t xml:space="preserve"> = .04, </w:t>
      </w:r>
      <w:r w:rsidRPr="00D63480">
        <w:rPr>
          <w:rFonts w:ascii="Times New Roman" w:eastAsia="Times New Roman" w:hAnsi="Times New Roman" w:cs="Times New Roman"/>
          <w:i/>
          <w:iCs/>
          <w:color w:val="000000" w:themeColor="text1"/>
          <w:sz w:val="24"/>
          <w:szCs w:val="24"/>
        </w:rPr>
        <w:t>t</w:t>
      </w:r>
      <w:r w:rsidRPr="00D63480">
        <w:rPr>
          <w:rFonts w:ascii="Times New Roman" w:eastAsia="Times New Roman" w:hAnsi="Times New Roman" w:cs="Times New Roman"/>
          <w:color w:val="000000" w:themeColor="text1"/>
          <w:sz w:val="24"/>
          <w:szCs w:val="24"/>
        </w:rPr>
        <w:t xml:space="preserve"> = 4.85, </w:t>
      </w:r>
      <w:r w:rsidRPr="00D63480">
        <w:rPr>
          <w:rFonts w:ascii="Times New Roman" w:eastAsia="Times New Roman" w:hAnsi="Times New Roman" w:cs="Times New Roman"/>
          <w:i/>
          <w:iCs/>
          <w:color w:val="000000" w:themeColor="text1"/>
          <w:sz w:val="24"/>
          <w:szCs w:val="24"/>
        </w:rPr>
        <w:t>p</w:t>
      </w:r>
      <w:r w:rsidRPr="00D63480">
        <w:rPr>
          <w:rFonts w:ascii="Times New Roman" w:eastAsia="Times New Roman" w:hAnsi="Times New Roman" w:cs="Times New Roman"/>
          <w:color w:val="000000" w:themeColor="text1"/>
          <w:sz w:val="24"/>
          <w:szCs w:val="24"/>
        </w:rPr>
        <w:t xml:space="preserve"> &lt; .001, </w:t>
      </w:r>
      <w:r w:rsidRPr="00D63480">
        <w:rPr>
          <w:rFonts w:ascii="Times New Roman" w:eastAsia="Times New Roman" w:hAnsi="Times New Roman" w:cs="Times New Roman"/>
          <w:i/>
          <w:iCs/>
          <w:color w:val="000000" w:themeColor="text1"/>
          <w:sz w:val="24"/>
          <w:szCs w:val="24"/>
        </w:rPr>
        <w:t>d</w:t>
      </w:r>
      <w:r w:rsidRPr="00D63480">
        <w:rPr>
          <w:rFonts w:ascii="Times New Roman" w:eastAsia="Times New Roman" w:hAnsi="Times New Roman" w:cs="Times New Roman"/>
          <w:color w:val="000000" w:themeColor="text1"/>
          <w:sz w:val="24"/>
          <w:szCs w:val="24"/>
        </w:rPr>
        <w:t xml:space="preserve"> = .18). Participants affiliated more strongly with perpetrators who offered reparation than with those who did not (</w:t>
      </w:r>
      <w:r w:rsidRPr="00D63480">
        <w:rPr>
          <w:rFonts w:ascii="Times New Roman" w:eastAsia="Times New Roman" w:hAnsi="Times New Roman" w:cs="Times New Roman"/>
          <w:i/>
          <w:iCs/>
          <w:color w:val="000000" w:themeColor="text1"/>
          <w:sz w:val="24"/>
          <w:szCs w:val="24"/>
        </w:rPr>
        <w:t>b</w:t>
      </w:r>
      <w:r w:rsidRPr="00D63480">
        <w:rPr>
          <w:rFonts w:ascii="Times New Roman" w:eastAsia="Times New Roman" w:hAnsi="Times New Roman" w:cs="Times New Roman"/>
          <w:color w:val="000000" w:themeColor="text1"/>
          <w:sz w:val="24"/>
          <w:szCs w:val="24"/>
        </w:rPr>
        <w:t xml:space="preserve"> = .32, </w:t>
      </w:r>
      <w:r w:rsidRPr="00D63480">
        <w:rPr>
          <w:rFonts w:ascii="Times New Roman" w:eastAsia="Times New Roman" w:hAnsi="Times New Roman" w:cs="Times New Roman"/>
          <w:i/>
          <w:iCs/>
          <w:color w:val="000000" w:themeColor="text1"/>
          <w:sz w:val="24"/>
          <w:szCs w:val="24"/>
        </w:rPr>
        <w:t>SE</w:t>
      </w:r>
      <w:r w:rsidRPr="00D63480">
        <w:rPr>
          <w:rFonts w:ascii="Times New Roman" w:eastAsia="Times New Roman" w:hAnsi="Times New Roman" w:cs="Times New Roman"/>
          <w:color w:val="000000" w:themeColor="text1"/>
          <w:sz w:val="24"/>
          <w:szCs w:val="24"/>
        </w:rPr>
        <w:t xml:space="preserve"> = .04, </w:t>
      </w:r>
      <w:r w:rsidRPr="00D63480">
        <w:rPr>
          <w:rFonts w:ascii="Times New Roman" w:eastAsia="Times New Roman" w:hAnsi="Times New Roman" w:cs="Times New Roman"/>
          <w:i/>
          <w:iCs/>
          <w:color w:val="000000" w:themeColor="text1"/>
          <w:sz w:val="24"/>
          <w:szCs w:val="24"/>
        </w:rPr>
        <w:t>t</w:t>
      </w:r>
      <w:r w:rsidRPr="00D63480">
        <w:rPr>
          <w:rFonts w:ascii="Times New Roman" w:eastAsia="Times New Roman" w:hAnsi="Times New Roman" w:cs="Times New Roman"/>
          <w:color w:val="000000" w:themeColor="text1"/>
          <w:sz w:val="24"/>
          <w:szCs w:val="24"/>
        </w:rPr>
        <w:t xml:space="preserve"> = 7.53, </w:t>
      </w:r>
      <w:r w:rsidRPr="00D63480">
        <w:rPr>
          <w:rFonts w:ascii="Times New Roman" w:eastAsia="Times New Roman" w:hAnsi="Times New Roman" w:cs="Times New Roman"/>
          <w:i/>
          <w:iCs/>
          <w:color w:val="000000" w:themeColor="text1"/>
          <w:sz w:val="24"/>
          <w:szCs w:val="24"/>
        </w:rPr>
        <w:t>p</w:t>
      </w:r>
      <w:r w:rsidRPr="00D63480">
        <w:rPr>
          <w:rFonts w:ascii="Times New Roman" w:eastAsia="Times New Roman" w:hAnsi="Times New Roman" w:cs="Times New Roman"/>
          <w:color w:val="000000" w:themeColor="text1"/>
          <w:sz w:val="24"/>
          <w:szCs w:val="24"/>
        </w:rPr>
        <w:t xml:space="preserve"> &lt; .001, </w:t>
      </w:r>
      <w:r w:rsidRPr="00D63480">
        <w:rPr>
          <w:rFonts w:ascii="Times New Roman" w:eastAsia="Times New Roman" w:hAnsi="Times New Roman" w:cs="Times New Roman"/>
          <w:i/>
          <w:iCs/>
          <w:color w:val="000000" w:themeColor="text1"/>
          <w:sz w:val="24"/>
          <w:szCs w:val="24"/>
        </w:rPr>
        <w:t>d</w:t>
      </w:r>
      <w:r w:rsidRPr="00D63480">
        <w:rPr>
          <w:rFonts w:ascii="Times New Roman" w:eastAsia="Times New Roman" w:hAnsi="Times New Roman" w:cs="Times New Roman"/>
          <w:color w:val="000000" w:themeColor="text1"/>
          <w:sz w:val="24"/>
          <w:szCs w:val="24"/>
        </w:rPr>
        <w:t xml:space="preserve"> = .28). The unstandardized effect of reparation (</w:t>
      </w:r>
      <w:r w:rsidRPr="00D63480">
        <w:rPr>
          <w:rFonts w:ascii="Times New Roman" w:eastAsia="Times New Roman" w:hAnsi="Times New Roman" w:cs="Times New Roman"/>
          <w:i/>
          <w:iCs/>
          <w:color w:val="000000" w:themeColor="text1"/>
          <w:sz w:val="24"/>
          <w:szCs w:val="24"/>
        </w:rPr>
        <w:t>b</w:t>
      </w:r>
      <w:r w:rsidRPr="00D63480">
        <w:rPr>
          <w:rFonts w:ascii="Times New Roman" w:eastAsia="Times New Roman" w:hAnsi="Times New Roman" w:cs="Times New Roman"/>
          <w:color w:val="000000" w:themeColor="text1"/>
          <w:sz w:val="24"/>
          <w:szCs w:val="24"/>
        </w:rPr>
        <w:t xml:space="preserve"> = .32) was larger than the unstandardized effect of apology (</w:t>
      </w:r>
      <w:r w:rsidRPr="00D63480">
        <w:rPr>
          <w:rFonts w:ascii="Times New Roman" w:eastAsia="Times New Roman" w:hAnsi="Times New Roman" w:cs="Times New Roman"/>
          <w:i/>
          <w:iCs/>
          <w:color w:val="000000" w:themeColor="text1"/>
          <w:sz w:val="24"/>
          <w:szCs w:val="24"/>
        </w:rPr>
        <w:t>b</w:t>
      </w:r>
      <w:r w:rsidRPr="00D63480">
        <w:rPr>
          <w:rFonts w:ascii="Times New Roman" w:eastAsia="Times New Roman" w:hAnsi="Times New Roman" w:cs="Times New Roman"/>
          <w:color w:val="000000" w:themeColor="text1"/>
          <w:sz w:val="24"/>
          <w:szCs w:val="24"/>
        </w:rPr>
        <w:t xml:space="preserve"> = .21). There was not a significant interaction between apology and reparation (</w:t>
      </w:r>
      <w:r w:rsidRPr="00D63480">
        <w:rPr>
          <w:rFonts w:ascii="Times New Roman" w:eastAsia="Times New Roman" w:hAnsi="Times New Roman" w:cs="Times New Roman"/>
          <w:i/>
          <w:iCs/>
          <w:color w:val="000000" w:themeColor="text1"/>
          <w:sz w:val="24"/>
          <w:szCs w:val="24"/>
        </w:rPr>
        <w:t>b</w:t>
      </w:r>
      <w:r w:rsidRPr="00D63480">
        <w:rPr>
          <w:rFonts w:ascii="Times New Roman" w:eastAsia="Times New Roman" w:hAnsi="Times New Roman" w:cs="Times New Roman"/>
          <w:color w:val="000000" w:themeColor="text1"/>
          <w:sz w:val="24"/>
          <w:szCs w:val="24"/>
        </w:rPr>
        <w:t xml:space="preserve"> = .15, </w:t>
      </w:r>
      <w:r w:rsidRPr="00D63480">
        <w:rPr>
          <w:rFonts w:ascii="Times New Roman" w:eastAsia="Times New Roman" w:hAnsi="Times New Roman" w:cs="Times New Roman"/>
          <w:i/>
          <w:iCs/>
          <w:color w:val="000000" w:themeColor="text1"/>
          <w:sz w:val="24"/>
          <w:szCs w:val="24"/>
        </w:rPr>
        <w:t>SE</w:t>
      </w:r>
      <w:r w:rsidRPr="00D63480">
        <w:rPr>
          <w:rFonts w:ascii="Times New Roman" w:eastAsia="Times New Roman" w:hAnsi="Times New Roman" w:cs="Times New Roman"/>
          <w:color w:val="000000" w:themeColor="text1"/>
          <w:sz w:val="24"/>
          <w:szCs w:val="24"/>
        </w:rPr>
        <w:t xml:space="preserve"> = .09, </w:t>
      </w:r>
      <w:r w:rsidRPr="00D63480">
        <w:rPr>
          <w:rFonts w:ascii="Times New Roman" w:eastAsia="Times New Roman" w:hAnsi="Times New Roman" w:cs="Times New Roman"/>
          <w:i/>
          <w:iCs/>
          <w:color w:val="000000" w:themeColor="text1"/>
          <w:sz w:val="24"/>
          <w:szCs w:val="24"/>
        </w:rPr>
        <w:t>t</w:t>
      </w:r>
      <w:r w:rsidRPr="00D63480">
        <w:rPr>
          <w:rFonts w:ascii="Times New Roman" w:eastAsia="Times New Roman" w:hAnsi="Times New Roman" w:cs="Times New Roman"/>
          <w:color w:val="000000" w:themeColor="text1"/>
          <w:sz w:val="24"/>
          <w:szCs w:val="24"/>
        </w:rPr>
        <w:t xml:space="preserve"> = 1.74, </w:t>
      </w:r>
      <w:r w:rsidRPr="00D63480">
        <w:rPr>
          <w:rFonts w:ascii="Times New Roman" w:eastAsia="Times New Roman" w:hAnsi="Times New Roman" w:cs="Times New Roman"/>
          <w:i/>
          <w:iCs/>
          <w:color w:val="000000" w:themeColor="text1"/>
          <w:sz w:val="24"/>
          <w:szCs w:val="24"/>
        </w:rPr>
        <w:t>p</w:t>
      </w:r>
      <w:r w:rsidRPr="00D63480">
        <w:rPr>
          <w:rFonts w:ascii="Times New Roman" w:eastAsia="Times New Roman" w:hAnsi="Times New Roman" w:cs="Times New Roman"/>
          <w:color w:val="000000" w:themeColor="text1"/>
          <w:sz w:val="24"/>
          <w:szCs w:val="24"/>
        </w:rPr>
        <w:t xml:space="preserve"> = .082, </w:t>
      </w:r>
      <w:r w:rsidRPr="00D63480">
        <w:rPr>
          <w:rFonts w:ascii="Times New Roman" w:eastAsia="Times New Roman" w:hAnsi="Times New Roman" w:cs="Times New Roman"/>
          <w:i/>
          <w:iCs/>
          <w:color w:val="000000" w:themeColor="text1"/>
          <w:sz w:val="24"/>
          <w:szCs w:val="24"/>
        </w:rPr>
        <w:t>d</w:t>
      </w:r>
      <w:r w:rsidRPr="00D63480">
        <w:rPr>
          <w:rFonts w:ascii="Times New Roman" w:eastAsia="Times New Roman" w:hAnsi="Times New Roman" w:cs="Times New Roman"/>
          <w:color w:val="000000" w:themeColor="text1"/>
          <w:sz w:val="24"/>
          <w:szCs w:val="24"/>
        </w:rPr>
        <w:t xml:space="preserve"> = .15) (see Figure 7; see Table 19 for group means).</w:t>
      </w:r>
    </w:p>
    <w:p w14:paraId="09372B94" w14:textId="77777777" w:rsidR="009F2379" w:rsidRPr="00D63480" w:rsidRDefault="009F2379" w:rsidP="009F2379">
      <w:pPr>
        <w:spacing w:line="480" w:lineRule="auto"/>
        <w:ind w:firstLine="720"/>
        <w:rPr>
          <w:rFonts w:ascii="Times New Roman" w:eastAsia="Times New Roman" w:hAnsi="Times New Roman" w:cs="Times New Roman"/>
          <w:color w:val="000000" w:themeColor="text1"/>
          <w:sz w:val="24"/>
          <w:szCs w:val="24"/>
        </w:rPr>
      </w:pPr>
      <w:r w:rsidRPr="00D63480">
        <w:rPr>
          <w:rFonts w:ascii="Times New Roman" w:eastAsia="Times New Roman" w:hAnsi="Times New Roman" w:cs="Times New Roman"/>
          <w:b/>
          <w:bCs/>
          <w:color w:val="000000" w:themeColor="text1"/>
          <w:sz w:val="24"/>
          <w:szCs w:val="24"/>
          <w:highlight w:val="white"/>
        </w:rPr>
        <w:t>Comparing Conditions.</w:t>
      </w:r>
      <w:r w:rsidRPr="00D63480">
        <w:rPr>
          <w:rFonts w:ascii="Times New Roman" w:eastAsia="Times New Roman" w:hAnsi="Times New Roman" w:cs="Times New Roman"/>
          <w:color w:val="000000" w:themeColor="text1"/>
          <w:sz w:val="24"/>
          <w:szCs w:val="24"/>
          <w:highlight w:val="white"/>
        </w:rPr>
        <w:t xml:space="preserve"> Follow-up tests revealed </w:t>
      </w:r>
      <w:r w:rsidRPr="00D63480">
        <w:rPr>
          <w:rFonts w:ascii="Times New Roman" w:eastAsia="Times New Roman" w:hAnsi="Times New Roman" w:cs="Times New Roman"/>
          <w:color w:val="000000" w:themeColor="text1"/>
          <w:sz w:val="24"/>
          <w:szCs w:val="24"/>
        </w:rPr>
        <w:t>that all pairwise comparisons were significant except for the difference between the (apology+ | reparation-) condition and the (apology- | reparation+) condition (the “middle” conditions), and the difference between the (apology+ | reparation+) condition and the (apology- | reparation+) condition; see Table 20.</w:t>
      </w:r>
    </w:p>
    <w:p w14:paraId="248F7CB9" w14:textId="77777777" w:rsidR="009F2379" w:rsidRPr="00D63480" w:rsidRDefault="009F2379" w:rsidP="009F2379">
      <w:pPr>
        <w:spacing w:line="480" w:lineRule="auto"/>
        <w:rPr>
          <w:rFonts w:ascii="Times New Roman" w:eastAsia="Times New Roman" w:hAnsi="Times New Roman" w:cs="Times New Roman"/>
          <w:color w:val="000000" w:themeColor="text1"/>
          <w:sz w:val="24"/>
          <w:szCs w:val="24"/>
        </w:rPr>
      </w:pPr>
      <w:r w:rsidRPr="00D63480">
        <w:rPr>
          <w:rFonts w:ascii="Times New Roman" w:eastAsia="Times New Roman" w:hAnsi="Times New Roman" w:cs="Times New Roman"/>
          <w:b/>
          <w:color w:val="000000" w:themeColor="text1"/>
          <w:sz w:val="24"/>
          <w:szCs w:val="24"/>
          <w:highlight w:val="white"/>
        </w:rPr>
        <w:t>Discussion</w:t>
      </w:r>
    </w:p>
    <w:p w14:paraId="2FB08246" w14:textId="77777777" w:rsidR="009F2379" w:rsidRPr="00D63480" w:rsidRDefault="009F2379" w:rsidP="009F2379">
      <w:pPr>
        <w:spacing w:line="480" w:lineRule="auto"/>
        <w:rPr>
          <w:rFonts w:ascii="Times New Roman" w:eastAsia="Times New Roman" w:hAnsi="Times New Roman" w:cs="Times New Roman"/>
          <w:b/>
          <w:color w:val="000000" w:themeColor="text1"/>
          <w:sz w:val="24"/>
          <w:szCs w:val="24"/>
        </w:rPr>
      </w:pPr>
      <w:r w:rsidRPr="00D63480">
        <w:rPr>
          <w:rFonts w:ascii="Times New Roman" w:eastAsia="Times New Roman" w:hAnsi="Times New Roman" w:cs="Times New Roman"/>
          <w:color w:val="000000" w:themeColor="text1"/>
          <w:sz w:val="24"/>
          <w:szCs w:val="24"/>
          <w:highlight w:val="white"/>
        </w:rPr>
        <w:tab/>
        <w:t xml:space="preserve">Reasoning that our findings in Study 1 might be driven by considerations of a response’s impact, our second study examined the independent and interactive effects of apology and reparation on response intent and response impact. Reparation exerted a larger effect than apology not only on response impact but also on response intent. In the case of response intent, if apology </w:t>
      </w:r>
      <w:r w:rsidRPr="00D63480">
        <w:rPr>
          <w:rFonts w:ascii="Times New Roman" w:eastAsia="Times New Roman" w:hAnsi="Times New Roman" w:cs="Times New Roman"/>
          <w:i/>
          <w:iCs/>
          <w:color w:val="000000" w:themeColor="text1"/>
          <w:sz w:val="24"/>
          <w:szCs w:val="24"/>
          <w:highlight w:val="white"/>
        </w:rPr>
        <w:t>or</w:t>
      </w:r>
      <w:r w:rsidRPr="00D63480">
        <w:rPr>
          <w:rFonts w:ascii="Times New Roman" w:eastAsia="Times New Roman" w:hAnsi="Times New Roman" w:cs="Times New Roman"/>
          <w:color w:val="000000" w:themeColor="text1"/>
          <w:sz w:val="24"/>
          <w:szCs w:val="24"/>
          <w:highlight w:val="white"/>
        </w:rPr>
        <w:t xml:space="preserve"> reparation was present, it did not matter which was offered. In the case of response impact, if reparation was present, apology did not add value. While Study 1 found only a significant effect of reparation on harm perception, Study 2 found effects of both apology and </w:t>
      </w:r>
      <w:r w:rsidRPr="00D63480">
        <w:rPr>
          <w:rFonts w:ascii="Times New Roman" w:eastAsia="Times New Roman" w:hAnsi="Times New Roman" w:cs="Times New Roman"/>
          <w:color w:val="000000" w:themeColor="text1"/>
          <w:sz w:val="24"/>
          <w:szCs w:val="24"/>
          <w:highlight w:val="white"/>
        </w:rPr>
        <w:lastRenderedPageBreak/>
        <w:t xml:space="preserve">reparation, though the effect of reparation was larger. In the case of harm perception, as with impact perception, if reparation was present, apology did not add value. In the case of perpetrator affinity, reparation exerted a larger effect than apology. Further, if apology or reparation was present, it did not matter which of the two was offered, and if reparation was present, apology did not add value. Given these findings, Study 2 suggests that apology and reparation may both operate via the mechanisms of cognitive reappraisal </w:t>
      </w:r>
      <w:r w:rsidRPr="00D63480">
        <w:rPr>
          <w:rFonts w:ascii="Times New Roman" w:eastAsia="Times New Roman" w:hAnsi="Times New Roman" w:cs="Times New Roman"/>
          <w:i/>
          <w:iCs/>
          <w:color w:val="000000" w:themeColor="text1"/>
          <w:sz w:val="24"/>
          <w:szCs w:val="24"/>
          <w:highlight w:val="white"/>
        </w:rPr>
        <w:t>and</w:t>
      </w:r>
      <w:r w:rsidRPr="00D63480">
        <w:rPr>
          <w:rFonts w:ascii="Times New Roman" w:eastAsia="Times New Roman" w:hAnsi="Times New Roman" w:cs="Times New Roman"/>
          <w:color w:val="000000" w:themeColor="text1"/>
          <w:sz w:val="24"/>
          <w:szCs w:val="24"/>
          <w:highlight w:val="white"/>
        </w:rPr>
        <w:t xml:space="preserve"> interpersonal identification.</w:t>
      </w:r>
    </w:p>
    <w:p w14:paraId="218292B2" w14:textId="77777777" w:rsidR="009F2379" w:rsidRPr="00D63480" w:rsidRDefault="009F2379" w:rsidP="009F2379">
      <w:pPr>
        <w:spacing w:line="480" w:lineRule="auto"/>
        <w:jc w:val="center"/>
        <w:rPr>
          <w:rFonts w:ascii="Times New Roman" w:eastAsia="Times New Roman" w:hAnsi="Times New Roman" w:cs="Times New Roman"/>
          <w:b/>
          <w:color w:val="000000" w:themeColor="text1"/>
          <w:sz w:val="24"/>
          <w:szCs w:val="24"/>
        </w:rPr>
      </w:pPr>
      <w:r w:rsidRPr="00D63480">
        <w:rPr>
          <w:rFonts w:ascii="Times New Roman" w:eastAsia="Times New Roman" w:hAnsi="Times New Roman" w:cs="Times New Roman"/>
          <w:b/>
          <w:color w:val="000000" w:themeColor="text1"/>
          <w:sz w:val="24"/>
          <w:szCs w:val="24"/>
        </w:rPr>
        <w:t>Study 3</w:t>
      </w:r>
    </w:p>
    <w:p w14:paraId="29427348" w14:textId="77777777" w:rsidR="009F2379" w:rsidRPr="00D63480" w:rsidRDefault="009F2379" w:rsidP="009F2379">
      <w:pPr>
        <w:spacing w:line="480" w:lineRule="auto"/>
        <w:ind w:firstLine="720"/>
        <w:rPr>
          <w:rFonts w:ascii="Times New Roman" w:eastAsia="Times New Roman" w:hAnsi="Times New Roman" w:cs="Times New Roman"/>
          <w:color w:val="000000" w:themeColor="text1"/>
          <w:sz w:val="24"/>
          <w:szCs w:val="24"/>
        </w:rPr>
      </w:pPr>
      <w:r w:rsidRPr="00D63480">
        <w:rPr>
          <w:rFonts w:ascii="Times New Roman" w:eastAsia="Times New Roman" w:hAnsi="Times New Roman" w:cs="Times New Roman"/>
          <w:color w:val="000000" w:themeColor="text1"/>
          <w:sz w:val="24"/>
          <w:szCs w:val="24"/>
        </w:rPr>
        <w:t>In our third study, we additionally manipulated the relational closeness between perpetrator and victim. While the previous two studies found that apology and reparation predicted greater perpetrator affinity, our third study sought to conceptually separate the relative affinity generated by an effective response to harm (i.e., apology and/or reparation) from the enduring affinity of a close relationship. We again hypothesized that the presence of an apology and of reparation would each predict more favorable perceptions of response intent and response impact. We again measured harm perception and perpetrator affinity, tested for interactions, and compared effect sizes for apology versus reparation. We tested the competing hypotheses that a close relationship would be result in more favorable ratings overall (main effect of relationship context), and that the presence of apology and/or reparation would matter more in the context of a close relationship (interactive effect of relationship context).</w:t>
      </w:r>
    </w:p>
    <w:p w14:paraId="754D68F8" w14:textId="77777777" w:rsidR="009F2379" w:rsidRPr="00D63480" w:rsidRDefault="009F2379" w:rsidP="009F2379">
      <w:pPr>
        <w:spacing w:line="480" w:lineRule="auto"/>
        <w:rPr>
          <w:rFonts w:ascii="Times New Roman" w:eastAsia="Times New Roman" w:hAnsi="Times New Roman" w:cs="Times New Roman"/>
          <w:color w:val="000000" w:themeColor="text1"/>
          <w:sz w:val="24"/>
          <w:szCs w:val="24"/>
        </w:rPr>
      </w:pPr>
      <w:r w:rsidRPr="00D63480">
        <w:rPr>
          <w:rFonts w:ascii="Times New Roman" w:eastAsia="Times New Roman" w:hAnsi="Times New Roman" w:cs="Times New Roman"/>
          <w:b/>
          <w:color w:val="000000" w:themeColor="text1"/>
          <w:sz w:val="24"/>
          <w:szCs w:val="24"/>
        </w:rPr>
        <w:t>Method</w:t>
      </w:r>
    </w:p>
    <w:p w14:paraId="35C0EDCD" w14:textId="77777777" w:rsidR="009F2379" w:rsidRPr="00D63480" w:rsidRDefault="009F2379" w:rsidP="009F2379">
      <w:pPr>
        <w:spacing w:line="480" w:lineRule="auto"/>
        <w:rPr>
          <w:rFonts w:ascii="Times New Roman" w:eastAsia="Times New Roman" w:hAnsi="Times New Roman" w:cs="Times New Roman"/>
          <w:b/>
          <w:color w:val="000000" w:themeColor="text1"/>
          <w:sz w:val="24"/>
          <w:szCs w:val="24"/>
        </w:rPr>
      </w:pPr>
      <w:r w:rsidRPr="00D63480">
        <w:rPr>
          <w:rFonts w:ascii="Times New Roman" w:eastAsia="Times New Roman" w:hAnsi="Times New Roman" w:cs="Times New Roman"/>
          <w:b/>
          <w:i/>
          <w:iCs/>
          <w:color w:val="000000" w:themeColor="text1"/>
          <w:sz w:val="24"/>
          <w:szCs w:val="24"/>
        </w:rPr>
        <w:t>Participants</w:t>
      </w:r>
    </w:p>
    <w:p w14:paraId="456FA71E" w14:textId="77777777" w:rsidR="009F2379" w:rsidRPr="0076208C" w:rsidRDefault="009F2379" w:rsidP="009F2379">
      <w:pPr>
        <w:spacing w:line="480" w:lineRule="auto"/>
        <w:ind w:firstLine="720"/>
        <w:rPr>
          <w:rFonts w:ascii="Times New Roman" w:eastAsia="Times New Roman" w:hAnsi="Times New Roman" w:cs="Times New Roman"/>
          <w:color w:val="000000" w:themeColor="text1"/>
          <w:sz w:val="24"/>
          <w:szCs w:val="24"/>
        </w:rPr>
      </w:pPr>
      <w:r w:rsidRPr="00D63480">
        <w:rPr>
          <w:rFonts w:ascii="Times New Roman" w:eastAsia="Times New Roman" w:hAnsi="Times New Roman" w:cs="Times New Roman"/>
          <w:color w:val="000000" w:themeColor="text1"/>
          <w:sz w:val="24"/>
          <w:szCs w:val="24"/>
        </w:rPr>
        <w:t xml:space="preserve">We recruited 100 participants on Prolific, using the same selection criteria as Studies 1 and 2. Participants were paid </w:t>
      </w:r>
      <w:sdt>
        <w:sdtPr>
          <w:rPr>
            <w:color w:val="000000" w:themeColor="text1"/>
          </w:rPr>
          <w:tag w:val="goog_rdk_73"/>
          <w:id w:val="-1943135612"/>
        </w:sdtPr>
        <w:sdtContent/>
      </w:sdt>
      <w:r w:rsidRPr="00D63480">
        <w:rPr>
          <w:rFonts w:ascii="Times New Roman" w:eastAsia="Times New Roman" w:hAnsi="Times New Roman" w:cs="Times New Roman"/>
          <w:color w:val="000000" w:themeColor="text1"/>
          <w:sz w:val="24"/>
          <w:szCs w:val="24"/>
        </w:rPr>
        <w:t>$5.58 to complete a 42-minute survey. No participants were excluded from analysis. See Table 1 for demographics.</w:t>
      </w:r>
    </w:p>
    <w:p w14:paraId="676AF4F9" w14:textId="77777777" w:rsidR="009F2379" w:rsidRPr="00D63480" w:rsidRDefault="009F2379" w:rsidP="009F2379">
      <w:pPr>
        <w:spacing w:line="480" w:lineRule="auto"/>
        <w:rPr>
          <w:rFonts w:ascii="Times New Roman" w:eastAsia="Times New Roman" w:hAnsi="Times New Roman" w:cs="Times New Roman"/>
          <w:b/>
          <w:i/>
          <w:iCs/>
          <w:color w:val="000000" w:themeColor="text1"/>
          <w:sz w:val="24"/>
          <w:szCs w:val="24"/>
        </w:rPr>
      </w:pPr>
      <w:r w:rsidRPr="00D63480">
        <w:rPr>
          <w:rFonts w:ascii="Times New Roman" w:eastAsia="Times New Roman" w:hAnsi="Times New Roman" w:cs="Times New Roman"/>
          <w:b/>
          <w:i/>
          <w:iCs/>
          <w:color w:val="000000" w:themeColor="text1"/>
          <w:sz w:val="24"/>
          <w:szCs w:val="24"/>
        </w:rPr>
        <w:lastRenderedPageBreak/>
        <w:t>Materials &amp; Procedure</w:t>
      </w:r>
    </w:p>
    <w:p w14:paraId="0D44F4D0" w14:textId="77777777" w:rsidR="009F2379" w:rsidRPr="00D63480" w:rsidRDefault="009F2379" w:rsidP="009F2379">
      <w:pPr>
        <w:spacing w:line="480" w:lineRule="auto"/>
        <w:ind w:firstLine="720"/>
        <w:rPr>
          <w:rFonts w:ascii="Times New Roman" w:eastAsia="Times New Roman" w:hAnsi="Times New Roman" w:cs="Times New Roman"/>
          <w:b/>
          <w:color w:val="000000" w:themeColor="text1"/>
          <w:sz w:val="24"/>
          <w:szCs w:val="24"/>
        </w:rPr>
      </w:pPr>
      <w:r w:rsidRPr="00D63480">
        <w:rPr>
          <w:rFonts w:ascii="Times New Roman" w:eastAsia="Times New Roman" w:hAnsi="Times New Roman" w:cs="Times New Roman"/>
          <w:color w:val="000000" w:themeColor="text1"/>
          <w:sz w:val="24"/>
          <w:szCs w:val="24"/>
        </w:rPr>
        <w:t>Study 5 used a 2x2x2 within-subjects design, adding a relational closeness variable (</w:t>
      </w:r>
      <w:r w:rsidRPr="00D63480">
        <w:rPr>
          <w:rFonts w:ascii="Times New Roman" w:eastAsia="Times New Roman" w:hAnsi="Times New Roman" w:cs="Times New Roman"/>
          <w:i/>
          <w:iCs/>
          <w:color w:val="000000" w:themeColor="text1"/>
          <w:sz w:val="24"/>
          <w:szCs w:val="24"/>
        </w:rPr>
        <w:t>stranger</w:t>
      </w:r>
      <w:r w:rsidRPr="00D63480">
        <w:rPr>
          <w:rFonts w:ascii="Times New Roman" w:eastAsia="Times New Roman" w:hAnsi="Times New Roman" w:cs="Times New Roman"/>
          <w:color w:val="000000" w:themeColor="text1"/>
          <w:sz w:val="24"/>
          <w:szCs w:val="24"/>
        </w:rPr>
        <w:t xml:space="preserve"> vs </w:t>
      </w:r>
      <w:r w:rsidRPr="00D63480">
        <w:rPr>
          <w:rFonts w:ascii="Times New Roman" w:eastAsia="Times New Roman" w:hAnsi="Times New Roman" w:cs="Times New Roman"/>
          <w:i/>
          <w:iCs/>
          <w:color w:val="000000" w:themeColor="text1"/>
          <w:sz w:val="24"/>
          <w:szCs w:val="24"/>
        </w:rPr>
        <w:t>close other)</w:t>
      </w:r>
      <w:r w:rsidRPr="00D63480">
        <w:rPr>
          <w:rFonts w:ascii="Times New Roman" w:eastAsia="Times New Roman" w:hAnsi="Times New Roman" w:cs="Times New Roman"/>
          <w:color w:val="000000" w:themeColor="text1"/>
          <w:sz w:val="24"/>
          <w:szCs w:val="24"/>
        </w:rPr>
        <w:t xml:space="preserve"> to the two existing factors (apology vs no apology; reparation vs no reparation). Each of the eight conditions featured two vignettes; see OSF for full vignettes.</w:t>
      </w:r>
    </w:p>
    <w:p w14:paraId="297088CF" w14:textId="77777777" w:rsidR="009F2379" w:rsidRPr="00D63480" w:rsidRDefault="009F2379" w:rsidP="009F2379">
      <w:pPr>
        <w:spacing w:line="480" w:lineRule="auto"/>
        <w:rPr>
          <w:rFonts w:ascii="Times New Roman" w:eastAsia="Times New Roman" w:hAnsi="Times New Roman" w:cs="Times New Roman"/>
          <w:b/>
          <w:color w:val="000000" w:themeColor="text1"/>
          <w:sz w:val="24"/>
          <w:szCs w:val="24"/>
        </w:rPr>
      </w:pPr>
      <w:r w:rsidRPr="00D63480">
        <w:rPr>
          <w:rFonts w:ascii="Times New Roman" w:eastAsia="Times New Roman" w:hAnsi="Times New Roman" w:cs="Times New Roman"/>
          <w:b/>
          <w:color w:val="000000" w:themeColor="text1"/>
          <w:sz w:val="24"/>
          <w:szCs w:val="24"/>
        </w:rPr>
        <w:t>Results</w:t>
      </w:r>
    </w:p>
    <w:p w14:paraId="5D3D3E58" w14:textId="77777777" w:rsidR="009F2379" w:rsidRPr="00D63480" w:rsidRDefault="009F2379" w:rsidP="009F2379">
      <w:pPr>
        <w:spacing w:line="480" w:lineRule="auto"/>
        <w:ind w:firstLine="720"/>
        <w:rPr>
          <w:rFonts w:ascii="Times New Roman" w:eastAsia="Times New Roman" w:hAnsi="Times New Roman" w:cs="Times New Roman"/>
          <w:color w:val="000000" w:themeColor="text1"/>
          <w:sz w:val="24"/>
          <w:szCs w:val="24"/>
        </w:rPr>
      </w:pPr>
      <w:r w:rsidRPr="00D63480">
        <w:rPr>
          <w:rFonts w:ascii="Times New Roman" w:eastAsia="Times New Roman" w:hAnsi="Times New Roman" w:cs="Times New Roman"/>
          <w:color w:val="000000" w:themeColor="text1"/>
          <w:sz w:val="24"/>
          <w:szCs w:val="24"/>
        </w:rPr>
        <w:t>We performed confirmatory factor analysis (CFA), using the factor structure from Study 2 (see SOM, Table S4). Results indicated a good fit (ꭓ</w:t>
      </w:r>
      <w:r w:rsidRPr="00D63480">
        <w:rPr>
          <w:rFonts w:ascii="Times New Roman" w:eastAsia="Times New Roman" w:hAnsi="Times New Roman" w:cs="Times New Roman"/>
          <w:color w:val="000000" w:themeColor="text1"/>
          <w:sz w:val="24"/>
          <w:szCs w:val="24"/>
          <w:vertAlign w:val="superscript"/>
        </w:rPr>
        <w:t>2</w:t>
      </w:r>
      <w:r w:rsidRPr="00D63480">
        <w:rPr>
          <w:rFonts w:ascii="Times New Roman" w:eastAsia="Times New Roman" w:hAnsi="Times New Roman" w:cs="Times New Roman"/>
          <w:color w:val="000000" w:themeColor="text1"/>
          <w:sz w:val="24"/>
          <w:szCs w:val="24"/>
        </w:rPr>
        <w:t xml:space="preserve"> = 22,275.12, CFI = .98, TLI = .97, RMSEA = .068; Kline et al., 2023).</w:t>
      </w:r>
    </w:p>
    <w:p w14:paraId="118DAB4F" w14:textId="77777777" w:rsidR="009F2379" w:rsidRPr="00D63480" w:rsidRDefault="009F2379" w:rsidP="009F2379">
      <w:pPr>
        <w:spacing w:line="480" w:lineRule="auto"/>
        <w:rPr>
          <w:rFonts w:ascii="Times New Roman" w:eastAsia="Times New Roman" w:hAnsi="Times New Roman" w:cs="Times New Roman"/>
          <w:b/>
          <w:i/>
          <w:iCs/>
          <w:color w:val="000000" w:themeColor="text1"/>
          <w:sz w:val="24"/>
          <w:szCs w:val="24"/>
          <w:highlight w:val="white"/>
        </w:rPr>
      </w:pPr>
      <w:r w:rsidRPr="00D63480">
        <w:rPr>
          <w:rFonts w:ascii="Times New Roman" w:eastAsia="Times New Roman" w:hAnsi="Times New Roman" w:cs="Times New Roman"/>
          <w:b/>
          <w:i/>
          <w:iCs/>
          <w:color w:val="000000" w:themeColor="text1"/>
          <w:sz w:val="24"/>
          <w:szCs w:val="24"/>
          <w:highlight w:val="white"/>
        </w:rPr>
        <w:t xml:space="preserve">Response Intent </w:t>
      </w:r>
    </w:p>
    <w:p w14:paraId="02F1BA6A" w14:textId="77777777" w:rsidR="009F2379" w:rsidRPr="00D63480" w:rsidRDefault="009F2379" w:rsidP="009F2379">
      <w:pPr>
        <w:spacing w:line="480" w:lineRule="auto"/>
        <w:ind w:firstLine="720"/>
        <w:rPr>
          <w:rFonts w:ascii="Times New Roman" w:eastAsia="Times New Roman" w:hAnsi="Times New Roman" w:cs="Times New Roman"/>
          <w:color w:val="000000" w:themeColor="text1"/>
          <w:sz w:val="24"/>
          <w:szCs w:val="24"/>
          <w:highlight w:val="white"/>
        </w:rPr>
      </w:pPr>
      <w:r w:rsidRPr="00D63480">
        <w:rPr>
          <w:rFonts w:ascii="Times New Roman" w:eastAsia="Times New Roman" w:hAnsi="Times New Roman" w:cs="Times New Roman"/>
          <w:b/>
          <w:color w:val="000000" w:themeColor="text1"/>
          <w:sz w:val="24"/>
          <w:szCs w:val="24"/>
        </w:rPr>
        <w:t xml:space="preserve">Main Effects and Interactions. </w:t>
      </w:r>
      <w:r w:rsidRPr="00D63480">
        <w:rPr>
          <w:rFonts w:ascii="Times New Roman" w:eastAsia="Times New Roman" w:hAnsi="Times New Roman" w:cs="Times New Roman"/>
          <w:color w:val="000000" w:themeColor="text1"/>
          <w:sz w:val="24"/>
          <w:szCs w:val="24"/>
        </w:rPr>
        <w:t>In alignment with our hypotheses, response intent was rated more favorably when perpetrators offered an apology, compared to when they did not, and when the perpetrator offered reparation, compared to when they did not; see Table 21. The unstandardized effect of apology (</w:t>
      </w:r>
      <w:r w:rsidRPr="00D63480">
        <w:rPr>
          <w:rFonts w:ascii="Times New Roman" w:eastAsia="Times New Roman" w:hAnsi="Times New Roman" w:cs="Times New Roman"/>
          <w:i/>
          <w:iCs/>
          <w:color w:val="000000" w:themeColor="text1"/>
          <w:sz w:val="24"/>
          <w:szCs w:val="24"/>
        </w:rPr>
        <w:t>b</w:t>
      </w:r>
      <w:r w:rsidRPr="00D63480">
        <w:rPr>
          <w:rFonts w:ascii="Times New Roman" w:eastAsia="Times New Roman" w:hAnsi="Times New Roman" w:cs="Times New Roman"/>
          <w:color w:val="000000" w:themeColor="text1"/>
          <w:sz w:val="24"/>
          <w:szCs w:val="24"/>
        </w:rPr>
        <w:t xml:space="preserve"> = 1.38) was larger across both the </w:t>
      </w:r>
      <w:r w:rsidRPr="00D63480">
        <w:rPr>
          <w:rFonts w:ascii="Times New Roman" w:eastAsia="Times New Roman" w:hAnsi="Times New Roman" w:cs="Times New Roman"/>
          <w:i/>
          <w:iCs/>
          <w:color w:val="000000" w:themeColor="text1"/>
          <w:sz w:val="24"/>
          <w:szCs w:val="24"/>
        </w:rPr>
        <w:t>stranger</w:t>
      </w:r>
      <w:r w:rsidRPr="00D63480">
        <w:rPr>
          <w:rFonts w:ascii="Times New Roman" w:eastAsia="Times New Roman" w:hAnsi="Times New Roman" w:cs="Times New Roman"/>
          <w:color w:val="000000" w:themeColor="text1"/>
          <w:sz w:val="24"/>
          <w:szCs w:val="24"/>
        </w:rPr>
        <w:t xml:space="preserve"> (</w:t>
      </w:r>
      <w:r w:rsidRPr="00D63480">
        <w:rPr>
          <w:rFonts w:ascii="Times New Roman" w:eastAsia="Times New Roman" w:hAnsi="Times New Roman" w:cs="Times New Roman"/>
          <w:i/>
          <w:iCs/>
          <w:color w:val="000000" w:themeColor="text1"/>
          <w:sz w:val="24"/>
          <w:szCs w:val="24"/>
        </w:rPr>
        <w:t>b</w:t>
      </w:r>
      <w:r w:rsidRPr="00D63480">
        <w:rPr>
          <w:rFonts w:ascii="Times New Roman" w:eastAsia="Times New Roman" w:hAnsi="Times New Roman" w:cs="Times New Roman"/>
          <w:color w:val="000000" w:themeColor="text1"/>
          <w:sz w:val="24"/>
          <w:szCs w:val="24"/>
        </w:rPr>
        <w:t xml:space="preserve"> = 1.28) and </w:t>
      </w:r>
      <w:r w:rsidRPr="00D63480">
        <w:rPr>
          <w:rFonts w:ascii="Times New Roman" w:eastAsia="Times New Roman" w:hAnsi="Times New Roman" w:cs="Times New Roman"/>
          <w:i/>
          <w:iCs/>
          <w:color w:val="000000" w:themeColor="text1"/>
          <w:sz w:val="24"/>
          <w:szCs w:val="24"/>
        </w:rPr>
        <w:t>close other</w:t>
      </w:r>
      <w:r w:rsidRPr="00D63480">
        <w:rPr>
          <w:rFonts w:ascii="Times New Roman" w:eastAsia="Times New Roman" w:hAnsi="Times New Roman" w:cs="Times New Roman"/>
          <w:color w:val="000000" w:themeColor="text1"/>
          <w:sz w:val="24"/>
          <w:szCs w:val="24"/>
        </w:rPr>
        <w:t xml:space="preserve"> (</w:t>
      </w:r>
      <w:r w:rsidRPr="00D63480">
        <w:rPr>
          <w:rFonts w:ascii="Times New Roman" w:eastAsia="Times New Roman" w:hAnsi="Times New Roman" w:cs="Times New Roman"/>
          <w:i/>
          <w:color w:val="000000" w:themeColor="text1"/>
          <w:sz w:val="24"/>
          <w:szCs w:val="24"/>
        </w:rPr>
        <w:t>b</w:t>
      </w:r>
      <w:r w:rsidRPr="00D63480">
        <w:rPr>
          <w:rFonts w:ascii="Times New Roman" w:eastAsia="Times New Roman" w:hAnsi="Times New Roman" w:cs="Times New Roman"/>
          <w:color w:val="000000" w:themeColor="text1"/>
          <w:sz w:val="24"/>
          <w:szCs w:val="24"/>
        </w:rPr>
        <w:t xml:space="preserve"> = 1.49) conditions, relative to reparation (</w:t>
      </w:r>
      <w:r w:rsidRPr="00D63480">
        <w:rPr>
          <w:rFonts w:ascii="Times New Roman" w:eastAsia="Times New Roman" w:hAnsi="Times New Roman" w:cs="Times New Roman"/>
          <w:i/>
          <w:color w:val="000000" w:themeColor="text1"/>
          <w:sz w:val="24"/>
          <w:szCs w:val="24"/>
        </w:rPr>
        <w:t>b</w:t>
      </w:r>
      <w:r w:rsidRPr="00D63480">
        <w:rPr>
          <w:rFonts w:ascii="Times New Roman" w:eastAsia="Times New Roman" w:hAnsi="Times New Roman" w:cs="Times New Roman"/>
          <w:color w:val="000000" w:themeColor="text1"/>
          <w:sz w:val="24"/>
          <w:szCs w:val="24"/>
        </w:rPr>
        <w:t xml:space="preserve"> = 1.20; </w:t>
      </w:r>
      <w:r w:rsidRPr="00D63480">
        <w:rPr>
          <w:rFonts w:ascii="Times New Roman" w:eastAsia="Times New Roman" w:hAnsi="Times New Roman" w:cs="Times New Roman"/>
          <w:i/>
          <w:iCs/>
          <w:color w:val="000000" w:themeColor="text1"/>
          <w:sz w:val="24"/>
          <w:szCs w:val="24"/>
        </w:rPr>
        <w:t>stranger</w:t>
      </w:r>
      <w:r w:rsidRPr="00D63480">
        <w:rPr>
          <w:rFonts w:ascii="Times New Roman" w:eastAsia="Times New Roman" w:hAnsi="Times New Roman" w:cs="Times New Roman"/>
          <w:color w:val="000000" w:themeColor="text1"/>
          <w:sz w:val="24"/>
          <w:szCs w:val="24"/>
        </w:rPr>
        <w:t xml:space="preserve">: </w:t>
      </w:r>
      <w:r w:rsidRPr="00D63480">
        <w:rPr>
          <w:rFonts w:ascii="Times New Roman" w:eastAsia="Times New Roman" w:hAnsi="Times New Roman" w:cs="Times New Roman"/>
          <w:i/>
          <w:color w:val="000000" w:themeColor="text1"/>
          <w:sz w:val="24"/>
          <w:szCs w:val="24"/>
        </w:rPr>
        <w:t>b</w:t>
      </w:r>
      <w:r w:rsidRPr="00D63480">
        <w:rPr>
          <w:rFonts w:ascii="Times New Roman" w:eastAsia="Times New Roman" w:hAnsi="Times New Roman" w:cs="Times New Roman"/>
          <w:color w:val="000000" w:themeColor="text1"/>
          <w:sz w:val="24"/>
          <w:szCs w:val="24"/>
        </w:rPr>
        <w:t xml:space="preserve"> = 1.14; </w:t>
      </w:r>
      <w:r w:rsidRPr="00D63480">
        <w:rPr>
          <w:rFonts w:ascii="Times New Roman" w:eastAsia="Times New Roman" w:hAnsi="Times New Roman" w:cs="Times New Roman"/>
          <w:i/>
          <w:iCs/>
          <w:color w:val="000000" w:themeColor="text1"/>
          <w:sz w:val="24"/>
          <w:szCs w:val="24"/>
        </w:rPr>
        <w:t>close other</w:t>
      </w:r>
      <w:r w:rsidRPr="00D63480">
        <w:rPr>
          <w:rFonts w:ascii="Times New Roman" w:eastAsia="Times New Roman" w:hAnsi="Times New Roman" w:cs="Times New Roman"/>
          <w:color w:val="000000" w:themeColor="text1"/>
          <w:sz w:val="24"/>
          <w:szCs w:val="24"/>
        </w:rPr>
        <w:t xml:space="preserve">: </w:t>
      </w:r>
      <w:r w:rsidRPr="00D63480">
        <w:rPr>
          <w:rFonts w:ascii="Times New Roman" w:eastAsia="Times New Roman" w:hAnsi="Times New Roman" w:cs="Times New Roman"/>
          <w:i/>
          <w:color w:val="000000" w:themeColor="text1"/>
          <w:sz w:val="24"/>
          <w:szCs w:val="24"/>
        </w:rPr>
        <w:t>b</w:t>
      </w:r>
      <w:r w:rsidRPr="00D63480">
        <w:rPr>
          <w:rFonts w:ascii="Times New Roman" w:eastAsia="Times New Roman" w:hAnsi="Times New Roman" w:cs="Times New Roman"/>
          <w:color w:val="000000" w:themeColor="text1"/>
          <w:sz w:val="24"/>
          <w:szCs w:val="24"/>
        </w:rPr>
        <w:t xml:space="preserve"> = 1.26).</w:t>
      </w:r>
      <w:r w:rsidRPr="00D63480">
        <w:rPr>
          <w:rFonts w:ascii="Times New Roman" w:eastAsia="Times New Roman" w:hAnsi="Times New Roman" w:cs="Times New Roman"/>
          <w:color w:val="000000" w:themeColor="text1"/>
          <w:sz w:val="24"/>
          <w:szCs w:val="24"/>
          <w:highlight w:val="white"/>
        </w:rPr>
        <w:t>There was a significant two-way interaction between apology and reparation (</w:t>
      </w:r>
      <w:r w:rsidRPr="00D63480">
        <w:rPr>
          <w:rFonts w:ascii="Times New Roman" w:eastAsia="Times New Roman" w:hAnsi="Times New Roman" w:cs="Times New Roman"/>
          <w:i/>
          <w:color w:val="000000" w:themeColor="text1"/>
          <w:sz w:val="24"/>
          <w:szCs w:val="24"/>
          <w:highlight w:val="white"/>
        </w:rPr>
        <w:t>b</w:t>
      </w:r>
      <w:r w:rsidRPr="00D63480">
        <w:rPr>
          <w:rFonts w:ascii="Times New Roman" w:eastAsia="Times New Roman" w:hAnsi="Times New Roman" w:cs="Times New Roman"/>
          <w:color w:val="000000" w:themeColor="text1"/>
          <w:sz w:val="24"/>
          <w:szCs w:val="24"/>
          <w:highlight w:val="white"/>
        </w:rPr>
        <w:t xml:space="preserve"> = -1.50, </w:t>
      </w:r>
      <w:r w:rsidRPr="00D63480">
        <w:rPr>
          <w:rFonts w:ascii="Times New Roman" w:eastAsia="Times New Roman" w:hAnsi="Times New Roman" w:cs="Times New Roman"/>
          <w:i/>
          <w:color w:val="000000" w:themeColor="text1"/>
          <w:sz w:val="24"/>
          <w:szCs w:val="24"/>
          <w:highlight w:val="white"/>
        </w:rPr>
        <w:t xml:space="preserve">SE = </w:t>
      </w:r>
      <w:r w:rsidRPr="00D63480">
        <w:rPr>
          <w:rFonts w:ascii="Times New Roman" w:eastAsia="Times New Roman" w:hAnsi="Times New Roman" w:cs="Times New Roman"/>
          <w:color w:val="000000" w:themeColor="text1"/>
          <w:sz w:val="24"/>
          <w:szCs w:val="24"/>
          <w:highlight w:val="white"/>
        </w:rPr>
        <w:t>.14</w:t>
      </w:r>
      <w:r w:rsidRPr="00D63480">
        <w:rPr>
          <w:rFonts w:ascii="Times New Roman" w:eastAsia="Times New Roman" w:hAnsi="Times New Roman" w:cs="Times New Roman"/>
          <w:i/>
          <w:color w:val="000000" w:themeColor="text1"/>
          <w:sz w:val="24"/>
          <w:szCs w:val="24"/>
          <w:highlight w:val="white"/>
        </w:rPr>
        <w:t>, t</w:t>
      </w:r>
      <w:r w:rsidRPr="00D63480">
        <w:rPr>
          <w:rFonts w:ascii="Times New Roman" w:eastAsia="Times New Roman" w:hAnsi="Times New Roman" w:cs="Times New Roman"/>
          <w:color w:val="000000" w:themeColor="text1"/>
          <w:sz w:val="24"/>
          <w:szCs w:val="24"/>
          <w:highlight w:val="white"/>
        </w:rPr>
        <w:t xml:space="preserve"> = -11.14, </w:t>
      </w:r>
      <w:r w:rsidRPr="00D63480">
        <w:rPr>
          <w:rFonts w:ascii="Times New Roman" w:eastAsia="Times New Roman" w:hAnsi="Times New Roman" w:cs="Times New Roman"/>
          <w:i/>
          <w:color w:val="000000" w:themeColor="text1"/>
          <w:sz w:val="24"/>
          <w:szCs w:val="24"/>
          <w:highlight w:val="white"/>
        </w:rPr>
        <w:t>p</w:t>
      </w:r>
      <w:r w:rsidRPr="00D63480">
        <w:rPr>
          <w:rFonts w:ascii="Times New Roman" w:eastAsia="Times New Roman" w:hAnsi="Times New Roman" w:cs="Times New Roman"/>
          <w:color w:val="000000" w:themeColor="text1"/>
          <w:sz w:val="24"/>
          <w:szCs w:val="24"/>
          <w:highlight w:val="white"/>
        </w:rPr>
        <w:t xml:space="preserve"> &lt; .001, </w:t>
      </w:r>
      <w:r w:rsidRPr="00D63480">
        <w:rPr>
          <w:rFonts w:ascii="Times New Roman" w:eastAsia="Times New Roman" w:hAnsi="Times New Roman" w:cs="Times New Roman"/>
          <w:i/>
          <w:color w:val="000000" w:themeColor="text1"/>
          <w:sz w:val="24"/>
          <w:szCs w:val="24"/>
          <w:highlight w:val="white"/>
        </w:rPr>
        <w:t>d</w:t>
      </w:r>
      <w:r w:rsidRPr="00D63480">
        <w:rPr>
          <w:rFonts w:ascii="Times New Roman" w:eastAsia="Times New Roman" w:hAnsi="Times New Roman" w:cs="Times New Roman"/>
          <w:color w:val="000000" w:themeColor="text1"/>
          <w:sz w:val="24"/>
          <w:szCs w:val="24"/>
          <w:highlight w:val="white"/>
        </w:rPr>
        <w:t xml:space="preserve"> = -.89; see Figure 8; see Table 22 for group means). </w:t>
      </w:r>
      <w:r w:rsidRPr="00D63480">
        <w:rPr>
          <w:rFonts w:ascii="Times New Roman" w:eastAsia="Times New Roman" w:hAnsi="Times New Roman" w:cs="Times New Roman"/>
          <w:bCs/>
          <w:color w:val="000000" w:themeColor="text1"/>
          <w:sz w:val="24"/>
          <w:szCs w:val="24"/>
          <w:highlight w:val="white"/>
        </w:rPr>
        <w:t xml:space="preserve">A sensitivity analysis suggests that our model had 80% power to detect a two-way interaction effect as small as </w:t>
      </w:r>
      <w:r w:rsidRPr="00D63480">
        <w:rPr>
          <w:rFonts w:ascii="Times New Roman" w:eastAsia="Times New Roman" w:hAnsi="Times New Roman" w:cs="Times New Roman"/>
          <w:bCs/>
          <w:i/>
          <w:iCs/>
          <w:color w:val="000000" w:themeColor="text1"/>
          <w:sz w:val="24"/>
          <w:szCs w:val="24"/>
          <w:highlight w:val="white"/>
        </w:rPr>
        <w:t>d</w:t>
      </w:r>
      <w:r w:rsidRPr="00D63480">
        <w:rPr>
          <w:rFonts w:ascii="Times New Roman" w:eastAsia="Times New Roman" w:hAnsi="Times New Roman" w:cs="Times New Roman"/>
          <w:bCs/>
          <w:color w:val="000000" w:themeColor="text1"/>
          <w:sz w:val="24"/>
          <w:szCs w:val="24"/>
          <w:highlight w:val="white"/>
        </w:rPr>
        <w:t xml:space="preserve"> = .086. </w:t>
      </w:r>
      <w:r w:rsidRPr="00D63480">
        <w:rPr>
          <w:rFonts w:ascii="Times New Roman" w:eastAsia="Times New Roman" w:hAnsi="Times New Roman" w:cs="Times New Roman"/>
          <w:color w:val="000000" w:themeColor="text1"/>
          <w:sz w:val="24"/>
          <w:szCs w:val="24"/>
          <w:highlight w:val="white"/>
        </w:rPr>
        <w:t>There was not a sig</w:t>
      </w:r>
      <w:r w:rsidRPr="00D63480">
        <w:rPr>
          <w:rFonts w:ascii="Times New Roman" w:eastAsia="Times New Roman" w:hAnsi="Times New Roman" w:cs="Times New Roman"/>
          <w:color w:val="000000" w:themeColor="text1"/>
          <w:sz w:val="24"/>
          <w:szCs w:val="24"/>
        </w:rPr>
        <w:t>nificant three-way relationship between apology, reparation, and relationship on response intent (</w:t>
      </w:r>
      <w:r w:rsidRPr="00D63480">
        <w:rPr>
          <w:rFonts w:ascii="Times New Roman" w:eastAsia="Times New Roman" w:hAnsi="Times New Roman" w:cs="Times New Roman"/>
          <w:i/>
          <w:color w:val="000000" w:themeColor="text1"/>
          <w:sz w:val="24"/>
          <w:szCs w:val="24"/>
        </w:rPr>
        <w:t>b</w:t>
      </w:r>
      <w:r w:rsidRPr="00D63480">
        <w:rPr>
          <w:rFonts w:ascii="Times New Roman" w:eastAsia="Times New Roman" w:hAnsi="Times New Roman" w:cs="Times New Roman"/>
          <w:color w:val="000000" w:themeColor="text1"/>
          <w:sz w:val="24"/>
          <w:szCs w:val="24"/>
        </w:rPr>
        <w:t xml:space="preserve"> = .35, </w:t>
      </w:r>
      <w:r w:rsidRPr="00D63480">
        <w:rPr>
          <w:rFonts w:ascii="Times New Roman" w:eastAsia="Times New Roman" w:hAnsi="Times New Roman" w:cs="Times New Roman"/>
          <w:i/>
          <w:color w:val="000000" w:themeColor="text1"/>
          <w:sz w:val="24"/>
          <w:szCs w:val="24"/>
        </w:rPr>
        <w:t>SE</w:t>
      </w:r>
      <w:r w:rsidRPr="00D63480">
        <w:rPr>
          <w:rFonts w:ascii="Times New Roman" w:eastAsia="Times New Roman" w:hAnsi="Times New Roman" w:cs="Times New Roman"/>
          <w:color w:val="000000" w:themeColor="text1"/>
          <w:sz w:val="24"/>
          <w:szCs w:val="24"/>
        </w:rPr>
        <w:t xml:space="preserve"> = .26, </w:t>
      </w:r>
      <w:r w:rsidRPr="00D63480">
        <w:rPr>
          <w:rFonts w:ascii="Times New Roman" w:eastAsia="Times New Roman" w:hAnsi="Times New Roman" w:cs="Times New Roman"/>
          <w:i/>
          <w:color w:val="000000" w:themeColor="text1"/>
          <w:sz w:val="24"/>
          <w:szCs w:val="24"/>
        </w:rPr>
        <w:t>t</w:t>
      </w:r>
      <w:r w:rsidRPr="00D63480">
        <w:rPr>
          <w:rFonts w:ascii="Times New Roman" w:eastAsia="Times New Roman" w:hAnsi="Times New Roman" w:cs="Times New Roman"/>
          <w:color w:val="000000" w:themeColor="text1"/>
          <w:sz w:val="24"/>
          <w:szCs w:val="24"/>
        </w:rPr>
        <w:t xml:space="preserve"> = 1.34, </w:t>
      </w:r>
      <w:r w:rsidRPr="00D63480">
        <w:rPr>
          <w:rFonts w:ascii="Times New Roman" w:eastAsia="Times New Roman" w:hAnsi="Times New Roman" w:cs="Times New Roman"/>
          <w:i/>
          <w:color w:val="000000" w:themeColor="text1"/>
          <w:sz w:val="24"/>
          <w:szCs w:val="24"/>
        </w:rPr>
        <w:t>p</w:t>
      </w:r>
      <w:r w:rsidRPr="00D63480">
        <w:rPr>
          <w:rFonts w:ascii="Times New Roman" w:eastAsia="Times New Roman" w:hAnsi="Times New Roman" w:cs="Times New Roman"/>
          <w:color w:val="000000" w:themeColor="text1"/>
          <w:sz w:val="24"/>
          <w:szCs w:val="24"/>
        </w:rPr>
        <w:t xml:space="preserve"> = .18, </w:t>
      </w:r>
      <w:r w:rsidRPr="00D63480">
        <w:rPr>
          <w:rFonts w:ascii="Times New Roman" w:eastAsia="Times New Roman" w:hAnsi="Times New Roman" w:cs="Times New Roman"/>
          <w:i/>
          <w:color w:val="000000" w:themeColor="text1"/>
          <w:sz w:val="24"/>
          <w:szCs w:val="24"/>
        </w:rPr>
        <w:t>d</w:t>
      </w:r>
      <w:r w:rsidRPr="00D63480">
        <w:rPr>
          <w:rFonts w:ascii="Times New Roman" w:eastAsia="Times New Roman" w:hAnsi="Times New Roman" w:cs="Times New Roman"/>
          <w:color w:val="000000" w:themeColor="text1"/>
          <w:sz w:val="24"/>
          <w:szCs w:val="24"/>
        </w:rPr>
        <w:t xml:space="preserve"> = .18), nor significant two-way interactions between apology and relationship, or between reparation and relationship. </w:t>
      </w:r>
      <w:r w:rsidRPr="00D63480">
        <w:rPr>
          <w:rFonts w:ascii="Times New Roman" w:eastAsia="Times New Roman" w:hAnsi="Times New Roman" w:cs="Times New Roman"/>
          <w:color w:val="000000" w:themeColor="text1"/>
          <w:sz w:val="24"/>
          <w:szCs w:val="24"/>
          <w:highlight w:val="white"/>
        </w:rPr>
        <w:t xml:space="preserve">There was a significant main effect of relational status, such that response intent was perceived more favorably in the </w:t>
      </w:r>
      <w:r w:rsidRPr="00D63480">
        <w:rPr>
          <w:rFonts w:ascii="Times New Roman" w:eastAsia="Times New Roman" w:hAnsi="Times New Roman" w:cs="Times New Roman"/>
          <w:i/>
          <w:iCs/>
          <w:color w:val="000000" w:themeColor="text1"/>
          <w:sz w:val="24"/>
          <w:szCs w:val="24"/>
          <w:highlight w:val="white"/>
        </w:rPr>
        <w:t>close</w:t>
      </w:r>
      <w:r w:rsidRPr="00D63480">
        <w:rPr>
          <w:rFonts w:ascii="Times New Roman" w:eastAsia="Times New Roman" w:hAnsi="Times New Roman" w:cs="Times New Roman"/>
          <w:color w:val="000000" w:themeColor="text1"/>
          <w:sz w:val="24"/>
          <w:szCs w:val="24"/>
          <w:highlight w:val="white"/>
        </w:rPr>
        <w:t xml:space="preserve"> </w:t>
      </w:r>
      <w:r w:rsidRPr="00D63480">
        <w:rPr>
          <w:rFonts w:ascii="Times New Roman" w:eastAsia="Times New Roman" w:hAnsi="Times New Roman" w:cs="Times New Roman"/>
          <w:i/>
          <w:iCs/>
          <w:color w:val="000000" w:themeColor="text1"/>
          <w:sz w:val="24"/>
          <w:szCs w:val="24"/>
          <w:highlight w:val="white"/>
        </w:rPr>
        <w:t>other</w:t>
      </w:r>
      <w:r w:rsidRPr="00D63480">
        <w:rPr>
          <w:rFonts w:ascii="Times New Roman" w:eastAsia="Times New Roman" w:hAnsi="Times New Roman" w:cs="Times New Roman"/>
          <w:color w:val="000000" w:themeColor="text1"/>
          <w:sz w:val="24"/>
          <w:szCs w:val="24"/>
          <w:highlight w:val="white"/>
        </w:rPr>
        <w:t xml:space="preserve"> condition (</w:t>
      </w:r>
      <w:r w:rsidRPr="00D63480">
        <w:rPr>
          <w:rFonts w:ascii="Times New Roman" w:eastAsia="Times New Roman" w:hAnsi="Times New Roman" w:cs="Times New Roman"/>
          <w:i/>
          <w:color w:val="000000" w:themeColor="text1"/>
          <w:sz w:val="24"/>
          <w:szCs w:val="24"/>
          <w:highlight w:val="white"/>
        </w:rPr>
        <w:t>b</w:t>
      </w:r>
      <w:r w:rsidRPr="00D63480">
        <w:rPr>
          <w:rFonts w:ascii="Times New Roman" w:eastAsia="Times New Roman" w:hAnsi="Times New Roman" w:cs="Times New Roman"/>
          <w:color w:val="000000" w:themeColor="text1"/>
          <w:sz w:val="24"/>
          <w:szCs w:val="24"/>
          <w:highlight w:val="white"/>
        </w:rPr>
        <w:t xml:space="preserve"> = .40, </w:t>
      </w:r>
      <w:r w:rsidRPr="00D63480">
        <w:rPr>
          <w:rFonts w:ascii="Times New Roman" w:eastAsia="Times New Roman" w:hAnsi="Times New Roman" w:cs="Times New Roman"/>
          <w:i/>
          <w:color w:val="000000" w:themeColor="text1"/>
          <w:sz w:val="24"/>
          <w:szCs w:val="24"/>
          <w:highlight w:val="white"/>
        </w:rPr>
        <w:t>SE</w:t>
      </w:r>
      <w:r w:rsidRPr="00D63480">
        <w:rPr>
          <w:rFonts w:ascii="Times New Roman" w:eastAsia="Times New Roman" w:hAnsi="Times New Roman" w:cs="Times New Roman"/>
          <w:color w:val="000000" w:themeColor="text1"/>
          <w:sz w:val="24"/>
          <w:szCs w:val="24"/>
          <w:highlight w:val="white"/>
        </w:rPr>
        <w:t xml:space="preserve"> = .07, </w:t>
      </w:r>
      <w:r w:rsidRPr="00D63480">
        <w:rPr>
          <w:rFonts w:ascii="Times New Roman" w:eastAsia="Times New Roman" w:hAnsi="Times New Roman" w:cs="Times New Roman"/>
          <w:i/>
          <w:color w:val="000000" w:themeColor="text1"/>
          <w:sz w:val="24"/>
          <w:szCs w:val="24"/>
          <w:highlight w:val="white"/>
        </w:rPr>
        <w:t>t</w:t>
      </w:r>
      <w:r w:rsidRPr="00D63480">
        <w:rPr>
          <w:rFonts w:ascii="Times New Roman" w:eastAsia="Times New Roman" w:hAnsi="Times New Roman" w:cs="Times New Roman"/>
          <w:color w:val="000000" w:themeColor="text1"/>
          <w:sz w:val="24"/>
          <w:szCs w:val="24"/>
          <w:highlight w:val="white"/>
        </w:rPr>
        <w:t xml:space="preserve"> = 5.71, </w:t>
      </w:r>
      <w:r w:rsidRPr="00D63480">
        <w:rPr>
          <w:rFonts w:ascii="Times New Roman" w:eastAsia="Times New Roman" w:hAnsi="Times New Roman" w:cs="Times New Roman"/>
          <w:i/>
          <w:color w:val="000000" w:themeColor="text1"/>
          <w:sz w:val="24"/>
          <w:szCs w:val="24"/>
          <w:highlight w:val="white"/>
        </w:rPr>
        <w:t>p</w:t>
      </w:r>
      <w:r w:rsidRPr="00D63480">
        <w:rPr>
          <w:rFonts w:ascii="Times New Roman" w:eastAsia="Times New Roman" w:hAnsi="Times New Roman" w:cs="Times New Roman"/>
          <w:color w:val="000000" w:themeColor="text1"/>
          <w:sz w:val="24"/>
          <w:szCs w:val="24"/>
          <w:highlight w:val="white"/>
        </w:rPr>
        <w:t xml:space="preserve"> &lt; .001, </w:t>
      </w:r>
      <w:r w:rsidRPr="00D63480">
        <w:rPr>
          <w:rFonts w:ascii="Times New Roman" w:eastAsia="Times New Roman" w:hAnsi="Times New Roman" w:cs="Times New Roman"/>
          <w:i/>
          <w:color w:val="000000" w:themeColor="text1"/>
          <w:sz w:val="24"/>
          <w:szCs w:val="24"/>
          <w:highlight w:val="white"/>
        </w:rPr>
        <w:t>d</w:t>
      </w:r>
      <w:r w:rsidRPr="00D63480">
        <w:rPr>
          <w:rFonts w:ascii="Times New Roman" w:eastAsia="Times New Roman" w:hAnsi="Times New Roman" w:cs="Times New Roman"/>
          <w:color w:val="000000" w:themeColor="text1"/>
          <w:sz w:val="24"/>
          <w:szCs w:val="24"/>
          <w:highlight w:val="white"/>
        </w:rPr>
        <w:t xml:space="preserve"> = .23).</w:t>
      </w:r>
    </w:p>
    <w:p w14:paraId="0E891747" w14:textId="77777777" w:rsidR="009F2379" w:rsidRPr="00D63480" w:rsidRDefault="009F2379" w:rsidP="009F2379">
      <w:pPr>
        <w:spacing w:line="480" w:lineRule="auto"/>
        <w:rPr>
          <w:rFonts w:ascii="Times New Roman" w:eastAsia="Times New Roman" w:hAnsi="Times New Roman" w:cs="Times New Roman"/>
          <w:color w:val="000000" w:themeColor="text1"/>
          <w:sz w:val="24"/>
          <w:szCs w:val="24"/>
          <w:highlight w:val="white"/>
        </w:rPr>
      </w:pPr>
      <w:r w:rsidRPr="00D63480">
        <w:rPr>
          <w:rFonts w:ascii="Times New Roman" w:eastAsia="Times New Roman" w:hAnsi="Times New Roman" w:cs="Times New Roman"/>
          <w:b/>
          <w:bCs/>
          <w:color w:val="000000" w:themeColor="text1"/>
          <w:sz w:val="24"/>
          <w:szCs w:val="24"/>
          <w:highlight w:val="white"/>
        </w:rPr>
        <w:lastRenderedPageBreak/>
        <w:t>Comparing Conditions.</w:t>
      </w:r>
      <w:r w:rsidRPr="00D63480">
        <w:rPr>
          <w:rFonts w:ascii="Times New Roman" w:eastAsia="Times New Roman" w:hAnsi="Times New Roman" w:cs="Times New Roman"/>
          <w:color w:val="000000" w:themeColor="text1"/>
          <w:sz w:val="24"/>
          <w:szCs w:val="24"/>
          <w:highlight w:val="white"/>
        </w:rPr>
        <w:t xml:space="preserve"> Across the </w:t>
      </w:r>
      <w:r w:rsidRPr="00D63480">
        <w:rPr>
          <w:rFonts w:ascii="Times New Roman" w:eastAsia="Times New Roman" w:hAnsi="Times New Roman" w:cs="Times New Roman"/>
          <w:i/>
          <w:iCs/>
          <w:color w:val="000000" w:themeColor="text1"/>
          <w:sz w:val="24"/>
          <w:szCs w:val="24"/>
          <w:highlight w:val="white"/>
        </w:rPr>
        <w:t>stranger</w:t>
      </w:r>
      <w:r w:rsidRPr="00D63480">
        <w:rPr>
          <w:rFonts w:ascii="Times New Roman" w:eastAsia="Times New Roman" w:hAnsi="Times New Roman" w:cs="Times New Roman"/>
          <w:color w:val="000000" w:themeColor="text1"/>
          <w:sz w:val="24"/>
          <w:szCs w:val="24"/>
          <w:highlight w:val="white"/>
        </w:rPr>
        <w:t xml:space="preserve"> and </w:t>
      </w:r>
      <w:r w:rsidRPr="00D63480">
        <w:rPr>
          <w:rFonts w:ascii="Times New Roman" w:eastAsia="Times New Roman" w:hAnsi="Times New Roman" w:cs="Times New Roman"/>
          <w:i/>
          <w:iCs/>
          <w:color w:val="000000" w:themeColor="text1"/>
          <w:sz w:val="24"/>
          <w:szCs w:val="24"/>
          <w:highlight w:val="white"/>
        </w:rPr>
        <w:t>close other</w:t>
      </w:r>
      <w:r w:rsidRPr="00D63480">
        <w:rPr>
          <w:rFonts w:ascii="Times New Roman" w:eastAsia="Times New Roman" w:hAnsi="Times New Roman" w:cs="Times New Roman"/>
          <w:color w:val="000000" w:themeColor="text1"/>
          <w:sz w:val="24"/>
          <w:szCs w:val="24"/>
          <w:highlight w:val="white"/>
        </w:rPr>
        <w:t xml:space="preserve"> conditions, follow-up tests indicated that all pairwise comparisons were significant except for the difference between the (apology- | reparation+) </w:t>
      </w:r>
      <w:r w:rsidRPr="00D63480">
        <w:rPr>
          <w:rFonts w:ascii="Times New Roman" w:eastAsia="Times New Roman" w:hAnsi="Times New Roman" w:cs="Times New Roman"/>
          <w:color w:val="000000" w:themeColor="text1"/>
          <w:sz w:val="24"/>
          <w:szCs w:val="24"/>
        </w:rPr>
        <w:t>condition and the (apology+ | reparation-) condition (the “middle” conditions); see Table 23.</w:t>
      </w:r>
    </w:p>
    <w:p w14:paraId="3C4EBD10" w14:textId="77777777" w:rsidR="009F2379" w:rsidRPr="00D63480" w:rsidRDefault="009F2379" w:rsidP="009F2379">
      <w:pPr>
        <w:spacing w:line="480" w:lineRule="auto"/>
        <w:rPr>
          <w:rFonts w:ascii="Times New Roman" w:eastAsia="Times New Roman" w:hAnsi="Times New Roman" w:cs="Times New Roman"/>
          <w:b/>
          <w:i/>
          <w:iCs/>
          <w:color w:val="000000" w:themeColor="text1"/>
          <w:sz w:val="24"/>
          <w:szCs w:val="24"/>
          <w:highlight w:val="white"/>
        </w:rPr>
      </w:pPr>
      <w:r w:rsidRPr="00D63480">
        <w:rPr>
          <w:rFonts w:ascii="Times New Roman" w:eastAsia="Times New Roman" w:hAnsi="Times New Roman" w:cs="Times New Roman"/>
          <w:b/>
          <w:i/>
          <w:iCs/>
          <w:color w:val="000000" w:themeColor="text1"/>
          <w:sz w:val="24"/>
          <w:szCs w:val="24"/>
          <w:highlight w:val="white"/>
        </w:rPr>
        <w:t>Response Impact</w:t>
      </w:r>
    </w:p>
    <w:p w14:paraId="33B7D71F" w14:textId="77777777" w:rsidR="009F2379" w:rsidRPr="00D63480" w:rsidRDefault="009F2379" w:rsidP="009F2379">
      <w:pPr>
        <w:spacing w:line="480" w:lineRule="auto"/>
        <w:ind w:firstLine="720"/>
        <w:rPr>
          <w:rFonts w:ascii="Times New Roman" w:eastAsia="Times New Roman" w:hAnsi="Times New Roman" w:cs="Times New Roman"/>
          <w:b/>
          <w:bCs/>
          <w:color w:val="000000" w:themeColor="text1"/>
          <w:sz w:val="24"/>
          <w:szCs w:val="24"/>
          <w:highlight w:val="white"/>
        </w:rPr>
      </w:pPr>
      <w:r w:rsidRPr="00D63480">
        <w:rPr>
          <w:rFonts w:ascii="Times New Roman" w:eastAsia="Times New Roman" w:hAnsi="Times New Roman" w:cs="Times New Roman"/>
          <w:b/>
          <w:color w:val="000000" w:themeColor="text1"/>
          <w:sz w:val="24"/>
          <w:szCs w:val="24"/>
        </w:rPr>
        <w:t xml:space="preserve">Main Effects and Interactions. </w:t>
      </w:r>
      <w:r w:rsidRPr="00D63480">
        <w:rPr>
          <w:rFonts w:ascii="Times New Roman" w:eastAsia="Times New Roman" w:hAnsi="Times New Roman" w:cs="Times New Roman"/>
          <w:color w:val="000000" w:themeColor="text1"/>
          <w:sz w:val="24"/>
          <w:szCs w:val="24"/>
        </w:rPr>
        <w:t xml:space="preserve">In alignment with our hypotheses, response impact was perceived more favorably when perpetrators offered an apology, compared to when they did not, </w:t>
      </w:r>
      <w:r w:rsidRPr="00D63480">
        <w:rPr>
          <w:rFonts w:ascii="Times New Roman" w:eastAsia="Times New Roman" w:hAnsi="Times New Roman" w:cs="Times New Roman"/>
          <w:iCs/>
          <w:color w:val="000000" w:themeColor="text1"/>
          <w:sz w:val="24"/>
          <w:szCs w:val="24"/>
        </w:rPr>
        <w:t xml:space="preserve">and </w:t>
      </w:r>
      <w:r w:rsidRPr="00D63480">
        <w:rPr>
          <w:rFonts w:ascii="Times New Roman" w:eastAsia="Times New Roman" w:hAnsi="Times New Roman" w:cs="Times New Roman"/>
          <w:color w:val="000000" w:themeColor="text1"/>
          <w:sz w:val="24"/>
          <w:szCs w:val="24"/>
        </w:rPr>
        <w:t>when perpetrators offered reparation, compared to when they did not (</w:t>
      </w:r>
      <w:r w:rsidRPr="00D63480">
        <w:rPr>
          <w:rFonts w:ascii="Times New Roman" w:eastAsia="Times New Roman" w:hAnsi="Times New Roman" w:cs="Times New Roman"/>
          <w:iCs/>
          <w:color w:val="000000" w:themeColor="text1"/>
          <w:sz w:val="24"/>
          <w:szCs w:val="24"/>
        </w:rPr>
        <w:t xml:space="preserve">see Table 24). The unstandardized effect of </w:t>
      </w:r>
      <w:r w:rsidRPr="00D63480">
        <w:rPr>
          <w:rFonts w:ascii="Times New Roman" w:eastAsia="Times New Roman" w:hAnsi="Times New Roman" w:cs="Times New Roman"/>
          <w:color w:val="000000" w:themeColor="text1"/>
          <w:sz w:val="24"/>
          <w:szCs w:val="24"/>
        </w:rPr>
        <w:t>reparation (</w:t>
      </w:r>
      <w:r w:rsidRPr="00D63480">
        <w:rPr>
          <w:rFonts w:ascii="Times New Roman" w:eastAsia="Times New Roman" w:hAnsi="Times New Roman" w:cs="Times New Roman"/>
          <w:i/>
          <w:iCs/>
          <w:color w:val="000000" w:themeColor="text1"/>
          <w:sz w:val="24"/>
          <w:szCs w:val="24"/>
        </w:rPr>
        <w:t>b</w:t>
      </w:r>
      <w:r w:rsidRPr="00D63480">
        <w:rPr>
          <w:rFonts w:ascii="Times New Roman" w:eastAsia="Times New Roman" w:hAnsi="Times New Roman" w:cs="Times New Roman"/>
          <w:color w:val="000000" w:themeColor="text1"/>
          <w:sz w:val="24"/>
          <w:szCs w:val="24"/>
        </w:rPr>
        <w:t xml:space="preserve"> = 1.52) was larger across both the </w:t>
      </w:r>
      <w:r w:rsidRPr="00D63480">
        <w:rPr>
          <w:rFonts w:ascii="Times New Roman" w:eastAsia="Times New Roman" w:hAnsi="Times New Roman" w:cs="Times New Roman"/>
          <w:i/>
          <w:iCs/>
          <w:color w:val="000000" w:themeColor="text1"/>
          <w:sz w:val="24"/>
          <w:szCs w:val="24"/>
        </w:rPr>
        <w:t>stranger</w:t>
      </w:r>
      <w:r w:rsidRPr="00D63480">
        <w:rPr>
          <w:rFonts w:ascii="Times New Roman" w:eastAsia="Times New Roman" w:hAnsi="Times New Roman" w:cs="Times New Roman"/>
          <w:color w:val="000000" w:themeColor="text1"/>
          <w:sz w:val="24"/>
          <w:szCs w:val="24"/>
        </w:rPr>
        <w:t xml:space="preserve"> (</w:t>
      </w:r>
      <w:r w:rsidRPr="00D63480">
        <w:rPr>
          <w:rFonts w:ascii="Times New Roman" w:eastAsia="Times New Roman" w:hAnsi="Times New Roman" w:cs="Times New Roman"/>
          <w:i/>
          <w:iCs/>
          <w:color w:val="000000" w:themeColor="text1"/>
          <w:sz w:val="24"/>
          <w:szCs w:val="24"/>
        </w:rPr>
        <w:t>b</w:t>
      </w:r>
      <w:r w:rsidRPr="00D63480">
        <w:rPr>
          <w:rFonts w:ascii="Times New Roman" w:eastAsia="Times New Roman" w:hAnsi="Times New Roman" w:cs="Times New Roman"/>
          <w:color w:val="000000" w:themeColor="text1"/>
          <w:sz w:val="24"/>
          <w:szCs w:val="24"/>
        </w:rPr>
        <w:t xml:space="preserve"> = 1.43) and </w:t>
      </w:r>
      <w:r w:rsidRPr="00D63480">
        <w:rPr>
          <w:rFonts w:ascii="Times New Roman" w:eastAsia="Times New Roman" w:hAnsi="Times New Roman" w:cs="Times New Roman"/>
          <w:i/>
          <w:iCs/>
          <w:color w:val="000000" w:themeColor="text1"/>
          <w:sz w:val="24"/>
          <w:szCs w:val="24"/>
        </w:rPr>
        <w:t>close other</w:t>
      </w:r>
      <w:r w:rsidRPr="00D63480">
        <w:rPr>
          <w:rFonts w:ascii="Times New Roman" w:eastAsia="Times New Roman" w:hAnsi="Times New Roman" w:cs="Times New Roman"/>
          <w:color w:val="000000" w:themeColor="text1"/>
          <w:sz w:val="24"/>
          <w:szCs w:val="24"/>
        </w:rPr>
        <w:t xml:space="preserve"> (</w:t>
      </w:r>
      <w:r w:rsidRPr="00D63480">
        <w:rPr>
          <w:rFonts w:ascii="Times New Roman" w:eastAsia="Times New Roman" w:hAnsi="Times New Roman" w:cs="Times New Roman"/>
          <w:i/>
          <w:color w:val="000000" w:themeColor="text1"/>
          <w:sz w:val="24"/>
          <w:szCs w:val="24"/>
        </w:rPr>
        <w:t>b</w:t>
      </w:r>
      <w:r w:rsidRPr="00D63480">
        <w:rPr>
          <w:rFonts w:ascii="Times New Roman" w:eastAsia="Times New Roman" w:hAnsi="Times New Roman" w:cs="Times New Roman"/>
          <w:color w:val="000000" w:themeColor="text1"/>
          <w:sz w:val="24"/>
          <w:szCs w:val="24"/>
        </w:rPr>
        <w:t xml:space="preserve"> = 1.60) conditions, relative to apology (</w:t>
      </w:r>
      <w:r w:rsidRPr="00D63480">
        <w:rPr>
          <w:rFonts w:ascii="Times New Roman" w:eastAsia="Times New Roman" w:hAnsi="Times New Roman" w:cs="Times New Roman"/>
          <w:i/>
          <w:color w:val="000000" w:themeColor="text1"/>
          <w:sz w:val="24"/>
          <w:szCs w:val="24"/>
        </w:rPr>
        <w:t>b</w:t>
      </w:r>
      <w:r w:rsidRPr="00D63480">
        <w:rPr>
          <w:rFonts w:ascii="Times New Roman" w:eastAsia="Times New Roman" w:hAnsi="Times New Roman" w:cs="Times New Roman"/>
          <w:color w:val="000000" w:themeColor="text1"/>
          <w:sz w:val="24"/>
          <w:szCs w:val="24"/>
        </w:rPr>
        <w:t xml:space="preserve"> = .80, </w:t>
      </w:r>
      <w:r w:rsidRPr="00D63480">
        <w:rPr>
          <w:rFonts w:ascii="Times New Roman" w:eastAsia="Times New Roman" w:hAnsi="Times New Roman" w:cs="Times New Roman"/>
          <w:i/>
          <w:iCs/>
          <w:color w:val="000000" w:themeColor="text1"/>
          <w:sz w:val="24"/>
          <w:szCs w:val="24"/>
        </w:rPr>
        <w:t>stranger</w:t>
      </w:r>
      <w:r w:rsidRPr="00D63480">
        <w:rPr>
          <w:rFonts w:ascii="Times New Roman" w:eastAsia="Times New Roman" w:hAnsi="Times New Roman" w:cs="Times New Roman"/>
          <w:color w:val="000000" w:themeColor="text1"/>
          <w:sz w:val="24"/>
          <w:szCs w:val="24"/>
        </w:rPr>
        <w:t xml:space="preserve">: </w:t>
      </w:r>
      <w:r w:rsidRPr="00D63480">
        <w:rPr>
          <w:rFonts w:ascii="Times New Roman" w:eastAsia="Times New Roman" w:hAnsi="Times New Roman" w:cs="Times New Roman"/>
          <w:i/>
          <w:color w:val="000000" w:themeColor="text1"/>
          <w:sz w:val="24"/>
          <w:szCs w:val="24"/>
        </w:rPr>
        <w:t>b</w:t>
      </w:r>
      <w:r w:rsidRPr="00D63480">
        <w:rPr>
          <w:rFonts w:ascii="Times New Roman" w:eastAsia="Times New Roman" w:hAnsi="Times New Roman" w:cs="Times New Roman"/>
          <w:color w:val="000000" w:themeColor="text1"/>
          <w:sz w:val="24"/>
          <w:szCs w:val="24"/>
        </w:rPr>
        <w:t xml:space="preserve"> = .77; </w:t>
      </w:r>
      <w:r w:rsidRPr="00D63480">
        <w:rPr>
          <w:rFonts w:ascii="Times New Roman" w:eastAsia="Times New Roman" w:hAnsi="Times New Roman" w:cs="Times New Roman"/>
          <w:i/>
          <w:iCs/>
          <w:color w:val="000000" w:themeColor="text1"/>
          <w:sz w:val="24"/>
          <w:szCs w:val="24"/>
        </w:rPr>
        <w:t>close other</w:t>
      </w:r>
      <w:r w:rsidRPr="00D63480">
        <w:rPr>
          <w:rFonts w:ascii="Times New Roman" w:eastAsia="Times New Roman" w:hAnsi="Times New Roman" w:cs="Times New Roman"/>
          <w:color w:val="000000" w:themeColor="text1"/>
          <w:sz w:val="24"/>
          <w:szCs w:val="24"/>
        </w:rPr>
        <w:t xml:space="preserve">: </w:t>
      </w:r>
      <w:r w:rsidRPr="00D63480">
        <w:rPr>
          <w:rFonts w:ascii="Times New Roman" w:eastAsia="Times New Roman" w:hAnsi="Times New Roman" w:cs="Times New Roman"/>
          <w:i/>
          <w:color w:val="000000" w:themeColor="text1"/>
          <w:sz w:val="24"/>
          <w:szCs w:val="24"/>
        </w:rPr>
        <w:t>b</w:t>
      </w:r>
      <w:r w:rsidRPr="00D63480">
        <w:rPr>
          <w:rFonts w:ascii="Times New Roman" w:eastAsia="Times New Roman" w:hAnsi="Times New Roman" w:cs="Times New Roman"/>
          <w:color w:val="000000" w:themeColor="text1"/>
          <w:sz w:val="24"/>
          <w:szCs w:val="24"/>
        </w:rPr>
        <w:t xml:space="preserve"> = .85). </w:t>
      </w:r>
      <w:r w:rsidRPr="00D63480">
        <w:rPr>
          <w:rFonts w:ascii="Times New Roman" w:eastAsia="Times New Roman" w:hAnsi="Times New Roman" w:cs="Times New Roman"/>
          <w:color w:val="000000" w:themeColor="text1"/>
          <w:sz w:val="24"/>
          <w:szCs w:val="24"/>
          <w:highlight w:val="white"/>
        </w:rPr>
        <w:t>Additionally, there was a significant two-way interaction between apology and reparation (</w:t>
      </w:r>
      <w:r w:rsidRPr="00D63480">
        <w:rPr>
          <w:rFonts w:ascii="Times New Roman" w:eastAsia="Times New Roman" w:hAnsi="Times New Roman" w:cs="Times New Roman"/>
          <w:i/>
          <w:color w:val="000000" w:themeColor="text1"/>
          <w:sz w:val="24"/>
          <w:szCs w:val="24"/>
          <w:highlight w:val="white"/>
        </w:rPr>
        <w:t>b</w:t>
      </w:r>
      <w:r w:rsidRPr="00D63480">
        <w:rPr>
          <w:rFonts w:ascii="Times New Roman" w:eastAsia="Times New Roman" w:hAnsi="Times New Roman" w:cs="Times New Roman"/>
          <w:color w:val="000000" w:themeColor="text1"/>
          <w:sz w:val="24"/>
          <w:szCs w:val="24"/>
          <w:highlight w:val="white"/>
        </w:rPr>
        <w:t xml:space="preserve"> = 1.00, </w:t>
      </w:r>
      <w:r w:rsidRPr="00D63480">
        <w:rPr>
          <w:rFonts w:ascii="Times New Roman" w:eastAsia="Times New Roman" w:hAnsi="Times New Roman" w:cs="Times New Roman"/>
          <w:i/>
          <w:color w:val="000000" w:themeColor="text1"/>
          <w:sz w:val="24"/>
          <w:szCs w:val="24"/>
          <w:highlight w:val="white"/>
        </w:rPr>
        <w:t>SE</w:t>
      </w:r>
      <w:r w:rsidRPr="00D63480">
        <w:rPr>
          <w:rFonts w:ascii="Times New Roman" w:eastAsia="Times New Roman" w:hAnsi="Times New Roman" w:cs="Times New Roman"/>
          <w:color w:val="000000" w:themeColor="text1"/>
          <w:sz w:val="24"/>
          <w:szCs w:val="24"/>
          <w:highlight w:val="white"/>
        </w:rPr>
        <w:t xml:space="preserve"> = .11, </w:t>
      </w:r>
      <w:r w:rsidRPr="00D63480">
        <w:rPr>
          <w:rFonts w:ascii="Times New Roman" w:eastAsia="Times New Roman" w:hAnsi="Times New Roman" w:cs="Times New Roman"/>
          <w:i/>
          <w:color w:val="000000" w:themeColor="text1"/>
          <w:sz w:val="24"/>
          <w:szCs w:val="24"/>
          <w:highlight w:val="white"/>
        </w:rPr>
        <w:t>t</w:t>
      </w:r>
      <w:r w:rsidRPr="00D63480">
        <w:rPr>
          <w:rFonts w:ascii="Times New Roman" w:eastAsia="Times New Roman" w:hAnsi="Times New Roman" w:cs="Times New Roman"/>
          <w:color w:val="000000" w:themeColor="text1"/>
          <w:sz w:val="24"/>
          <w:szCs w:val="24"/>
          <w:highlight w:val="white"/>
        </w:rPr>
        <w:t xml:space="preserve"> = 8.79, </w:t>
      </w:r>
      <w:r w:rsidRPr="00D63480">
        <w:rPr>
          <w:rFonts w:ascii="Times New Roman" w:eastAsia="Times New Roman" w:hAnsi="Times New Roman" w:cs="Times New Roman"/>
          <w:i/>
          <w:color w:val="000000" w:themeColor="text1"/>
          <w:sz w:val="24"/>
          <w:szCs w:val="24"/>
          <w:highlight w:val="white"/>
        </w:rPr>
        <w:t>p</w:t>
      </w:r>
      <w:r w:rsidRPr="00D63480">
        <w:rPr>
          <w:rFonts w:ascii="Times New Roman" w:eastAsia="Times New Roman" w:hAnsi="Times New Roman" w:cs="Times New Roman"/>
          <w:color w:val="000000" w:themeColor="text1"/>
          <w:sz w:val="24"/>
          <w:szCs w:val="24"/>
          <w:highlight w:val="white"/>
        </w:rPr>
        <w:t xml:space="preserve"> &lt; .001, </w:t>
      </w:r>
      <w:r w:rsidRPr="00D63480">
        <w:rPr>
          <w:rFonts w:ascii="Times New Roman" w:eastAsia="Times New Roman" w:hAnsi="Times New Roman" w:cs="Times New Roman"/>
          <w:i/>
          <w:color w:val="000000" w:themeColor="text1"/>
          <w:sz w:val="24"/>
          <w:szCs w:val="24"/>
          <w:highlight w:val="white"/>
        </w:rPr>
        <w:t>d</w:t>
      </w:r>
      <w:r w:rsidRPr="00D63480">
        <w:rPr>
          <w:rFonts w:ascii="Times New Roman" w:eastAsia="Times New Roman" w:hAnsi="Times New Roman" w:cs="Times New Roman"/>
          <w:color w:val="000000" w:themeColor="text1"/>
          <w:sz w:val="24"/>
          <w:szCs w:val="24"/>
          <w:highlight w:val="white"/>
        </w:rPr>
        <w:t xml:space="preserve"> = .68). </w:t>
      </w:r>
      <w:r w:rsidRPr="00D63480">
        <w:rPr>
          <w:rFonts w:ascii="Times New Roman" w:eastAsia="Times New Roman" w:hAnsi="Times New Roman" w:cs="Times New Roman"/>
          <w:color w:val="000000" w:themeColor="text1"/>
          <w:sz w:val="24"/>
          <w:szCs w:val="24"/>
        </w:rPr>
        <w:t>There was not a significant three-way interaction between apology, reparation, and relationship (</w:t>
      </w:r>
      <w:r w:rsidRPr="00D63480">
        <w:rPr>
          <w:rFonts w:ascii="Times New Roman" w:eastAsia="Times New Roman" w:hAnsi="Times New Roman" w:cs="Times New Roman"/>
          <w:i/>
          <w:color w:val="000000" w:themeColor="text1"/>
          <w:sz w:val="24"/>
          <w:szCs w:val="24"/>
        </w:rPr>
        <w:t>b</w:t>
      </w:r>
      <w:r w:rsidRPr="00D63480">
        <w:rPr>
          <w:rFonts w:ascii="Times New Roman" w:eastAsia="Times New Roman" w:hAnsi="Times New Roman" w:cs="Times New Roman"/>
          <w:color w:val="000000" w:themeColor="text1"/>
          <w:sz w:val="24"/>
          <w:szCs w:val="24"/>
        </w:rPr>
        <w:t xml:space="preserve"> = .23, </w:t>
      </w:r>
      <w:r w:rsidRPr="00D63480">
        <w:rPr>
          <w:rFonts w:ascii="Times New Roman" w:eastAsia="Times New Roman" w:hAnsi="Times New Roman" w:cs="Times New Roman"/>
          <w:i/>
          <w:color w:val="000000" w:themeColor="text1"/>
          <w:sz w:val="24"/>
          <w:szCs w:val="24"/>
        </w:rPr>
        <w:t>SE</w:t>
      </w:r>
      <w:r w:rsidRPr="00D63480">
        <w:rPr>
          <w:rFonts w:ascii="Times New Roman" w:eastAsia="Times New Roman" w:hAnsi="Times New Roman" w:cs="Times New Roman"/>
          <w:color w:val="000000" w:themeColor="text1"/>
          <w:sz w:val="24"/>
          <w:szCs w:val="24"/>
        </w:rPr>
        <w:t xml:space="preserve"> = .21, </w:t>
      </w:r>
      <w:r w:rsidRPr="00D63480">
        <w:rPr>
          <w:rFonts w:ascii="Times New Roman" w:eastAsia="Times New Roman" w:hAnsi="Times New Roman" w:cs="Times New Roman"/>
          <w:i/>
          <w:color w:val="000000" w:themeColor="text1"/>
          <w:sz w:val="24"/>
          <w:szCs w:val="24"/>
        </w:rPr>
        <w:t>t</w:t>
      </w:r>
      <w:r w:rsidRPr="00D63480">
        <w:rPr>
          <w:rFonts w:ascii="Times New Roman" w:eastAsia="Times New Roman" w:hAnsi="Times New Roman" w:cs="Times New Roman"/>
          <w:color w:val="000000" w:themeColor="text1"/>
          <w:sz w:val="24"/>
          <w:szCs w:val="24"/>
        </w:rPr>
        <w:t xml:space="preserve"> = 1.13, </w:t>
      </w:r>
      <w:r w:rsidRPr="00D63480">
        <w:rPr>
          <w:rFonts w:ascii="Times New Roman" w:eastAsia="Times New Roman" w:hAnsi="Times New Roman" w:cs="Times New Roman"/>
          <w:i/>
          <w:color w:val="000000" w:themeColor="text1"/>
          <w:sz w:val="24"/>
          <w:szCs w:val="24"/>
        </w:rPr>
        <w:t>p</w:t>
      </w:r>
      <w:r w:rsidRPr="00D63480">
        <w:rPr>
          <w:rFonts w:ascii="Times New Roman" w:eastAsia="Times New Roman" w:hAnsi="Times New Roman" w:cs="Times New Roman"/>
          <w:color w:val="000000" w:themeColor="text1"/>
          <w:sz w:val="24"/>
          <w:szCs w:val="24"/>
        </w:rPr>
        <w:t xml:space="preserve"> = .26, </w:t>
      </w:r>
      <w:r w:rsidRPr="00D63480">
        <w:rPr>
          <w:rFonts w:ascii="Times New Roman" w:eastAsia="Times New Roman" w:hAnsi="Times New Roman" w:cs="Times New Roman"/>
          <w:i/>
          <w:color w:val="000000" w:themeColor="text1"/>
          <w:sz w:val="24"/>
          <w:szCs w:val="24"/>
        </w:rPr>
        <w:t>d</w:t>
      </w:r>
      <w:r w:rsidRPr="00D63480">
        <w:rPr>
          <w:rFonts w:ascii="Times New Roman" w:eastAsia="Times New Roman" w:hAnsi="Times New Roman" w:cs="Times New Roman"/>
          <w:color w:val="000000" w:themeColor="text1"/>
          <w:sz w:val="24"/>
          <w:szCs w:val="24"/>
        </w:rPr>
        <w:t xml:space="preserve"> = .13), nor significant two-way interactions between apology and relationship, or between reparation and relationship</w:t>
      </w:r>
      <w:r w:rsidRPr="00D63480">
        <w:rPr>
          <w:rFonts w:ascii="Times New Roman" w:eastAsia="Times New Roman" w:hAnsi="Times New Roman" w:cs="Times New Roman"/>
          <w:color w:val="000000" w:themeColor="text1"/>
          <w:sz w:val="24"/>
          <w:szCs w:val="24"/>
          <w:highlight w:val="white"/>
        </w:rPr>
        <w:t>); see Figure 9; see Table 25 for group means)</w:t>
      </w:r>
      <w:r w:rsidRPr="00D63480">
        <w:rPr>
          <w:rFonts w:ascii="Times New Roman" w:eastAsia="Times New Roman" w:hAnsi="Times New Roman" w:cs="Times New Roman"/>
          <w:color w:val="000000" w:themeColor="text1"/>
          <w:sz w:val="24"/>
          <w:szCs w:val="24"/>
        </w:rPr>
        <w:t>. There was a main effect of</w:t>
      </w:r>
      <w:r w:rsidRPr="00D63480">
        <w:rPr>
          <w:rFonts w:ascii="Times New Roman" w:eastAsia="Times New Roman" w:hAnsi="Times New Roman" w:cs="Times New Roman"/>
          <w:color w:val="000000" w:themeColor="text1"/>
          <w:sz w:val="24"/>
          <w:szCs w:val="24"/>
          <w:highlight w:val="white"/>
        </w:rPr>
        <w:t xml:space="preserve"> relationship context, such that response impact was perceived more favorably in the </w:t>
      </w:r>
      <w:r w:rsidRPr="00D63480">
        <w:rPr>
          <w:rFonts w:ascii="Times New Roman" w:eastAsia="Times New Roman" w:hAnsi="Times New Roman" w:cs="Times New Roman"/>
          <w:i/>
          <w:iCs/>
          <w:color w:val="000000" w:themeColor="text1"/>
          <w:sz w:val="24"/>
          <w:szCs w:val="24"/>
          <w:highlight w:val="white"/>
        </w:rPr>
        <w:t>close other</w:t>
      </w:r>
      <w:r w:rsidRPr="00D63480">
        <w:rPr>
          <w:rFonts w:ascii="Times New Roman" w:eastAsia="Times New Roman" w:hAnsi="Times New Roman" w:cs="Times New Roman"/>
          <w:color w:val="000000" w:themeColor="text1"/>
          <w:sz w:val="24"/>
          <w:szCs w:val="24"/>
          <w:highlight w:val="white"/>
        </w:rPr>
        <w:t xml:space="preserve"> condition (</w:t>
      </w:r>
      <w:r w:rsidRPr="00D63480">
        <w:rPr>
          <w:rFonts w:ascii="Times New Roman" w:eastAsia="Times New Roman" w:hAnsi="Times New Roman" w:cs="Times New Roman"/>
          <w:i/>
          <w:color w:val="000000" w:themeColor="text1"/>
          <w:sz w:val="24"/>
          <w:szCs w:val="24"/>
          <w:highlight w:val="white"/>
        </w:rPr>
        <w:t>b</w:t>
      </w:r>
      <w:r w:rsidRPr="00D63480">
        <w:rPr>
          <w:rFonts w:ascii="Times New Roman" w:eastAsia="Times New Roman" w:hAnsi="Times New Roman" w:cs="Times New Roman"/>
          <w:color w:val="000000" w:themeColor="text1"/>
          <w:sz w:val="24"/>
          <w:szCs w:val="24"/>
          <w:highlight w:val="white"/>
        </w:rPr>
        <w:t xml:space="preserve"> = .15, </w:t>
      </w:r>
      <w:r w:rsidRPr="00D63480">
        <w:rPr>
          <w:rFonts w:ascii="Times New Roman" w:eastAsia="Times New Roman" w:hAnsi="Times New Roman" w:cs="Times New Roman"/>
          <w:i/>
          <w:color w:val="000000" w:themeColor="text1"/>
          <w:sz w:val="24"/>
          <w:szCs w:val="24"/>
          <w:highlight w:val="white"/>
        </w:rPr>
        <w:t>SE</w:t>
      </w:r>
      <w:r w:rsidRPr="00D63480">
        <w:rPr>
          <w:rFonts w:ascii="Times New Roman" w:eastAsia="Times New Roman" w:hAnsi="Times New Roman" w:cs="Times New Roman"/>
          <w:color w:val="000000" w:themeColor="text1"/>
          <w:sz w:val="24"/>
          <w:szCs w:val="24"/>
          <w:highlight w:val="white"/>
        </w:rPr>
        <w:t xml:space="preserve"> = .06, </w:t>
      </w:r>
      <w:r w:rsidRPr="00D63480">
        <w:rPr>
          <w:rFonts w:ascii="Times New Roman" w:eastAsia="Times New Roman" w:hAnsi="Times New Roman" w:cs="Times New Roman"/>
          <w:i/>
          <w:color w:val="000000" w:themeColor="text1"/>
          <w:sz w:val="24"/>
          <w:szCs w:val="24"/>
          <w:highlight w:val="white"/>
        </w:rPr>
        <w:t>t</w:t>
      </w:r>
      <w:r w:rsidRPr="00D63480">
        <w:rPr>
          <w:rFonts w:ascii="Times New Roman" w:eastAsia="Times New Roman" w:hAnsi="Times New Roman" w:cs="Times New Roman"/>
          <w:color w:val="000000" w:themeColor="text1"/>
          <w:sz w:val="24"/>
          <w:szCs w:val="24"/>
          <w:highlight w:val="white"/>
        </w:rPr>
        <w:t xml:space="preserve"> = 2.62, </w:t>
      </w:r>
      <w:r w:rsidRPr="00D63480">
        <w:rPr>
          <w:rFonts w:ascii="Times New Roman" w:eastAsia="Times New Roman" w:hAnsi="Times New Roman" w:cs="Times New Roman"/>
          <w:i/>
          <w:color w:val="000000" w:themeColor="text1"/>
          <w:sz w:val="24"/>
          <w:szCs w:val="24"/>
          <w:highlight w:val="white"/>
        </w:rPr>
        <w:t>p</w:t>
      </w:r>
      <w:r w:rsidRPr="00D63480">
        <w:rPr>
          <w:rFonts w:ascii="Times New Roman" w:eastAsia="Times New Roman" w:hAnsi="Times New Roman" w:cs="Times New Roman"/>
          <w:color w:val="000000" w:themeColor="text1"/>
          <w:sz w:val="24"/>
          <w:szCs w:val="24"/>
          <w:highlight w:val="white"/>
        </w:rPr>
        <w:t xml:space="preserve"> = .01, </w:t>
      </w:r>
      <w:r w:rsidRPr="00D63480">
        <w:rPr>
          <w:rFonts w:ascii="Times New Roman" w:eastAsia="Times New Roman" w:hAnsi="Times New Roman" w:cs="Times New Roman"/>
          <w:i/>
          <w:color w:val="000000" w:themeColor="text1"/>
          <w:sz w:val="24"/>
          <w:szCs w:val="24"/>
          <w:highlight w:val="white"/>
        </w:rPr>
        <w:t>d</w:t>
      </w:r>
      <w:r w:rsidRPr="00D63480">
        <w:rPr>
          <w:rFonts w:ascii="Times New Roman" w:eastAsia="Times New Roman" w:hAnsi="Times New Roman" w:cs="Times New Roman"/>
          <w:color w:val="000000" w:themeColor="text1"/>
          <w:sz w:val="24"/>
          <w:szCs w:val="24"/>
          <w:highlight w:val="white"/>
        </w:rPr>
        <w:t xml:space="preserve"> = .10).</w:t>
      </w:r>
    </w:p>
    <w:p w14:paraId="2EC47E9A" w14:textId="77777777" w:rsidR="009F2379" w:rsidRPr="00D63480" w:rsidRDefault="009F2379" w:rsidP="009F2379">
      <w:pPr>
        <w:spacing w:line="480" w:lineRule="auto"/>
        <w:ind w:firstLine="720"/>
        <w:rPr>
          <w:rFonts w:ascii="Times New Roman" w:eastAsia="Times New Roman" w:hAnsi="Times New Roman" w:cs="Times New Roman"/>
          <w:color w:val="000000" w:themeColor="text1"/>
          <w:sz w:val="24"/>
          <w:szCs w:val="24"/>
          <w:highlight w:val="white"/>
        </w:rPr>
      </w:pPr>
      <w:r w:rsidRPr="00D63480">
        <w:rPr>
          <w:rFonts w:ascii="Times New Roman" w:eastAsia="Times New Roman" w:hAnsi="Times New Roman" w:cs="Times New Roman"/>
          <w:b/>
          <w:bCs/>
          <w:color w:val="000000" w:themeColor="text1"/>
          <w:sz w:val="24"/>
          <w:szCs w:val="24"/>
          <w:highlight w:val="white"/>
        </w:rPr>
        <w:t xml:space="preserve">Comparing Conditions. </w:t>
      </w:r>
      <w:r w:rsidRPr="00D63480">
        <w:rPr>
          <w:rFonts w:ascii="Times New Roman" w:eastAsia="Times New Roman" w:hAnsi="Times New Roman" w:cs="Times New Roman"/>
          <w:color w:val="000000" w:themeColor="text1"/>
          <w:sz w:val="24"/>
          <w:szCs w:val="24"/>
          <w:highlight w:val="white"/>
        </w:rPr>
        <w:t xml:space="preserve">Across the </w:t>
      </w:r>
      <w:r w:rsidRPr="00D63480">
        <w:rPr>
          <w:rFonts w:ascii="Times New Roman" w:eastAsia="Times New Roman" w:hAnsi="Times New Roman" w:cs="Times New Roman"/>
          <w:i/>
          <w:iCs/>
          <w:color w:val="000000" w:themeColor="text1"/>
          <w:sz w:val="24"/>
          <w:szCs w:val="24"/>
          <w:highlight w:val="white"/>
        </w:rPr>
        <w:t>stranger</w:t>
      </w:r>
      <w:r w:rsidRPr="00D63480">
        <w:rPr>
          <w:rFonts w:ascii="Times New Roman" w:eastAsia="Times New Roman" w:hAnsi="Times New Roman" w:cs="Times New Roman"/>
          <w:color w:val="000000" w:themeColor="text1"/>
          <w:sz w:val="24"/>
          <w:szCs w:val="24"/>
          <w:highlight w:val="white"/>
        </w:rPr>
        <w:t xml:space="preserve"> and </w:t>
      </w:r>
      <w:r w:rsidRPr="00D63480">
        <w:rPr>
          <w:rFonts w:ascii="Times New Roman" w:eastAsia="Times New Roman" w:hAnsi="Times New Roman" w:cs="Times New Roman"/>
          <w:i/>
          <w:iCs/>
          <w:color w:val="000000" w:themeColor="text1"/>
          <w:sz w:val="24"/>
          <w:szCs w:val="24"/>
          <w:highlight w:val="white"/>
        </w:rPr>
        <w:t>close</w:t>
      </w:r>
      <w:r w:rsidRPr="00D63480">
        <w:rPr>
          <w:rFonts w:ascii="Times New Roman" w:eastAsia="Times New Roman" w:hAnsi="Times New Roman" w:cs="Times New Roman"/>
          <w:color w:val="000000" w:themeColor="text1"/>
          <w:sz w:val="24"/>
          <w:szCs w:val="24"/>
          <w:highlight w:val="white"/>
        </w:rPr>
        <w:t xml:space="preserve"> </w:t>
      </w:r>
      <w:r w:rsidRPr="00D63480">
        <w:rPr>
          <w:rFonts w:ascii="Times New Roman" w:eastAsia="Times New Roman" w:hAnsi="Times New Roman" w:cs="Times New Roman"/>
          <w:i/>
          <w:iCs/>
          <w:color w:val="000000" w:themeColor="text1"/>
          <w:sz w:val="24"/>
          <w:szCs w:val="24"/>
          <w:highlight w:val="white"/>
        </w:rPr>
        <w:t>other</w:t>
      </w:r>
      <w:r w:rsidRPr="00D63480">
        <w:rPr>
          <w:rFonts w:ascii="Times New Roman" w:eastAsia="Times New Roman" w:hAnsi="Times New Roman" w:cs="Times New Roman"/>
          <w:color w:val="000000" w:themeColor="text1"/>
          <w:sz w:val="24"/>
          <w:szCs w:val="24"/>
          <w:highlight w:val="white"/>
        </w:rPr>
        <w:t xml:space="preserve"> conditions, follow-up tests indicate that all pairwise conditions were significant; see Table 26.</w:t>
      </w:r>
    </w:p>
    <w:p w14:paraId="4339B894" w14:textId="77777777" w:rsidR="009F2379" w:rsidRPr="00D63480" w:rsidRDefault="009F2379" w:rsidP="009F2379">
      <w:pPr>
        <w:spacing w:line="480" w:lineRule="auto"/>
        <w:rPr>
          <w:rFonts w:ascii="Times New Roman" w:eastAsia="Times New Roman" w:hAnsi="Times New Roman" w:cs="Times New Roman"/>
          <w:b/>
          <w:bCs/>
          <w:i/>
          <w:iCs/>
          <w:color w:val="000000" w:themeColor="text1"/>
          <w:sz w:val="24"/>
          <w:szCs w:val="24"/>
        </w:rPr>
      </w:pPr>
      <w:r w:rsidRPr="00D63480">
        <w:rPr>
          <w:rFonts w:ascii="Times New Roman" w:eastAsia="Times New Roman" w:hAnsi="Times New Roman" w:cs="Times New Roman"/>
          <w:b/>
          <w:bCs/>
          <w:i/>
          <w:iCs/>
          <w:color w:val="000000" w:themeColor="text1"/>
          <w:sz w:val="24"/>
          <w:szCs w:val="24"/>
        </w:rPr>
        <w:t>Harm Perception</w:t>
      </w:r>
    </w:p>
    <w:p w14:paraId="186AEF6B" w14:textId="77777777" w:rsidR="009F2379" w:rsidRPr="00D63480" w:rsidRDefault="009F2379" w:rsidP="009F2379">
      <w:pPr>
        <w:spacing w:line="480" w:lineRule="auto"/>
        <w:ind w:firstLine="720"/>
        <w:rPr>
          <w:rFonts w:ascii="Times New Roman" w:eastAsia="Times New Roman" w:hAnsi="Times New Roman" w:cs="Times New Roman"/>
          <w:color w:val="000000" w:themeColor="text1"/>
          <w:sz w:val="24"/>
          <w:szCs w:val="24"/>
        </w:rPr>
      </w:pPr>
      <w:r w:rsidRPr="00D63480">
        <w:rPr>
          <w:rFonts w:ascii="Times New Roman" w:eastAsia="Times New Roman" w:hAnsi="Times New Roman" w:cs="Times New Roman"/>
          <w:color w:val="000000" w:themeColor="text1"/>
          <w:sz w:val="24"/>
          <w:szCs w:val="24"/>
        </w:rPr>
        <w:t>The presence of an apology did not predict harm perception; however, the presence of reparation predicted less severe harm ratings; see Table 27. The two-way interaction between apology and reparation was not significant (</w:t>
      </w:r>
      <w:r w:rsidRPr="00D63480">
        <w:rPr>
          <w:rFonts w:ascii="Times New Roman" w:eastAsia="Times New Roman" w:hAnsi="Times New Roman" w:cs="Times New Roman"/>
          <w:i/>
          <w:iCs/>
          <w:color w:val="000000" w:themeColor="text1"/>
          <w:sz w:val="24"/>
          <w:szCs w:val="24"/>
        </w:rPr>
        <w:t>b</w:t>
      </w:r>
      <w:r w:rsidRPr="00D63480">
        <w:rPr>
          <w:rFonts w:ascii="Times New Roman" w:eastAsia="Times New Roman" w:hAnsi="Times New Roman" w:cs="Times New Roman"/>
          <w:color w:val="000000" w:themeColor="text1"/>
          <w:sz w:val="24"/>
          <w:szCs w:val="24"/>
        </w:rPr>
        <w:t xml:space="preserve"> = .23, </w:t>
      </w:r>
      <w:r w:rsidRPr="00D63480">
        <w:rPr>
          <w:rFonts w:ascii="Times New Roman" w:eastAsia="Times New Roman" w:hAnsi="Times New Roman" w:cs="Times New Roman"/>
          <w:i/>
          <w:iCs/>
          <w:color w:val="000000" w:themeColor="text1"/>
          <w:sz w:val="24"/>
          <w:szCs w:val="24"/>
        </w:rPr>
        <w:t>SE</w:t>
      </w:r>
      <w:r w:rsidRPr="00D63480">
        <w:rPr>
          <w:rFonts w:ascii="Times New Roman" w:eastAsia="Times New Roman" w:hAnsi="Times New Roman" w:cs="Times New Roman"/>
          <w:color w:val="000000" w:themeColor="text1"/>
          <w:sz w:val="24"/>
          <w:szCs w:val="24"/>
        </w:rPr>
        <w:t xml:space="preserve"> = .12, </w:t>
      </w:r>
      <w:r w:rsidRPr="00D63480">
        <w:rPr>
          <w:rFonts w:ascii="Times New Roman" w:eastAsia="Times New Roman" w:hAnsi="Times New Roman" w:cs="Times New Roman"/>
          <w:i/>
          <w:iCs/>
          <w:color w:val="000000" w:themeColor="text1"/>
          <w:sz w:val="24"/>
          <w:szCs w:val="24"/>
        </w:rPr>
        <w:t>t</w:t>
      </w:r>
      <w:r w:rsidRPr="00D63480">
        <w:rPr>
          <w:rFonts w:ascii="Times New Roman" w:eastAsia="Times New Roman" w:hAnsi="Times New Roman" w:cs="Times New Roman"/>
          <w:color w:val="000000" w:themeColor="text1"/>
          <w:sz w:val="24"/>
          <w:szCs w:val="24"/>
        </w:rPr>
        <w:t xml:space="preserve"> = 1.84, </w:t>
      </w:r>
      <w:r w:rsidRPr="00D63480">
        <w:rPr>
          <w:rFonts w:ascii="Times New Roman" w:eastAsia="Times New Roman" w:hAnsi="Times New Roman" w:cs="Times New Roman"/>
          <w:i/>
          <w:iCs/>
          <w:color w:val="000000" w:themeColor="text1"/>
          <w:sz w:val="24"/>
          <w:szCs w:val="24"/>
        </w:rPr>
        <w:t>p</w:t>
      </w:r>
      <w:r w:rsidRPr="00D63480">
        <w:rPr>
          <w:rFonts w:ascii="Times New Roman" w:eastAsia="Times New Roman" w:hAnsi="Times New Roman" w:cs="Times New Roman"/>
          <w:color w:val="000000" w:themeColor="text1"/>
          <w:sz w:val="24"/>
          <w:szCs w:val="24"/>
        </w:rPr>
        <w:t xml:space="preserve"> = .07, </w:t>
      </w:r>
      <w:r w:rsidRPr="00D63480">
        <w:rPr>
          <w:rFonts w:ascii="Times New Roman" w:eastAsia="Times New Roman" w:hAnsi="Times New Roman" w:cs="Times New Roman"/>
          <w:i/>
          <w:iCs/>
          <w:color w:val="000000" w:themeColor="text1"/>
          <w:sz w:val="24"/>
          <w:szCs w:val="24"/>
        </w:rPr>
        <w:t>d</w:t>
      </w:r>
      <w:r w:rsidRPr="00D63480">
        <w:rPr>
          <w:rFonts w:ascii="Times New Roman" w:eastAsia="Times New Roman" w:hAnsi="Times New Roman" w:cs="Times New Roman"/>
          <w:color w:val="000000" w:themeColor="text1"/>
          <w:sz w:val="24"/>
          <w:szCs w:val="24"/>
        </w:rPr>
        <w:t xml:space="preserve"> = .14). There </w:t>
      </w:r>
      <w:r w:rsidRPr="00D63480">
        <w:rPr>
          <w:rFonts w:ascii="Times New Roman" w:eastAsia="Times New Roman" w:hAnsi="Times New Roman" w:cs="Times New Roman"/>
          <w:color w:val="000000" w:themeColor="text1"/>
          <w:sz w:val="24"/>
          <w:szCs w:val="24"/>
        </w:rPr>
        <w:lastRenderedPageBreak/>
        <w:t>was a significant two-way interaction between apology and relationship (</w:t>
      </w:r>
      <w:r w:rsidRPr="00D63480">
        <w:rPr>
          <w:rFonts w:ascii="Times New Roman" w:eastAsia="Times New Roman" w:hAnsi="Times New Roman" w:cs="Times New Roman"/>
          <w:i/>
          <w:iCs/>
          <w:color w:val="000000" w:themeColor="text1"/>
          <w:sz w:val="24"/>
          <w:szCs w:val="24"/>
        </w:rPr>
        <w:t>b</w:t>
      </w:r>
      <w:r w:rsidRPr="00D63480">
        <w:rPr>
          <w:rFonts w:ascii="Times New Roman" w:eastAsia="Times New Roman" w:hAnsi="Times New Roman" w:cs="Times New Roman"/>
          <w:color w:val="000000" w:themeColor="text1"/>
          <w:sz w:val="24"/>
          <w:szCs w:val="24"/>
        </w:rPr>
        <w:t xml:space="preserve"> = -.27, </w:t>
      </w:r>
      <w:r w:rsidRPr="00D63480">
        <w:rPr>
          <w:rFonts w:ascii="Times New Roman" w:eastAsia="Times New Roman" w:hAnsi="Times New Roman" w:cs="Times New Roman"/>
          <w:i/>
          <w:iCs/>
          <w:color w:val="000000" w:themeColor="text1"/>
          <w:sz w:val="24"/>
          <w:szCs w:val="24"/>
        </w:rPr>
        <w:t>SE</w:t>
      </w:r>
      <w:r w:rsidRPr="00D63480">
        <w:rPr>
          <w:rFonts w:ascii="Times New Roman" w:eastAsia="Times New Roman" w:hAnsi="Times New Roman" w:cs="Times New Roman"/>
          <w:color w:val="000000" w:themeColor="text1"/>
          <w:sz w:val="24"/>
          <w:szCs w:val="24"/>
        </w:rPr>
        <w:t xml:space="preserve"> = .12, </w:t>
      </w:r>
      <w:r w:rsidRPr="00D63480">
        <w:rPr>
          <w:rFonts w:ascii="Times New Roman" w:eastAsia="Times New Roman" w:hAnsi="Times New Roman" w:cs="Times New Roman"/>
          <w:i/>
          <w:iCs/>
          <w:color w:val="000000" w:themeColor="text1"/>
          <w:sz w:val="24"/>
          <w:szCs w:val="24"/>
        </w:rPr>
        <w:t>t</w:t>
      </w:r>
      <w:r w:rsidRPr="00D63480">
        <w:rPr>
          <w:rFonts w:ascii="Times New Roman" w:eastAsia="Times New Roman" w:hAnsi="Times New Roman" w:cs="Times New Roman"/>
          <w:color w:val="000000" w:themeColor="text1"/>
          <w:sz w:val="24"/>
          <w:szCs w:val="24"/>
        </w:rPr>
        <w:t xml:space="preserve"> = -2.15, </w:t>
      </w:r>
      <w:r w:rsidRPr="00D63480">
        <w:rPr>
          <w:rFonts w:ascii="Times New Roman" w:eastAsia="Times New Roman" w:hAnsi="Times New Roman" w:cs="Times New Roman"/>
          <w:i/>
          <w:iCs/>
          <w:color w:val="000000" w:themeColor="text1"/>
          <w:sz w:val="24"/>
          <w:szCs w:val="24"/>
        </w:rPr>
        <w:t>p</w:t>
      </w:r>
      <w:r w:rsidRPr="00D63480">
        <w:rPr>
          <w:rFonts w:ascii="Times New Roman" w:eastAsia="Times New Roman" w:hAnsi="Times New Roman" w:cs="Times New Roman"/>
          <w:color w:val="000000" w:themeColor="text1"/>
          <w:sz w:val="24"/>
          <w:szCs w:val="24"/>
        </w:rPr>
        <w:t xml:space="preserve"> = .032, </w:t>
      </w:r>
      <w:r w:rsidRPr="00D63480">
        <w:rPr>
          <w:rFonts w:ascii="Times New Roman" w:eastAsia="Times New Roman" w:hAnsi="Times New Roman" w:cs="Times New Roman"/>
          <w:i/>
          <w:iCs/>
          <w:color w:val="000000" w:themeColor="text1"/>
          <w:sz w:val="24"/>
          <w:szCs w:val="24"/>
        </w:rPr>
        <w:t>d</w:t>
      </w:r>
      <w:r w:rsidRPr="00D63480">
        <w:rPr>
          <w:rFonts w:ascii="Times New Roman" w:eastAsia="Times New Roman" w:hAnsi="Times New Roman" w:cs="Times New Roman"/>
          <w:color w:val="000000" w:themeColor="text1"/>
          <w:sz w:val="24"/>
          <w:szCs w:val="24"/>
        </w:rPr>
        <w:t xml:space="preserve"> = -.14), which persisted when adding pre-manipulation measures of harm to the model (</w:t>
      </w:r>
      <w:r w:rsidRPr="00D63480">
        <w:rPr>
          <w:rFonts w:ascii="Times New Roman" w:eastAsia="Times New Roman" w:hAnsi="Times New Roman" w:cs="Times New Roman"/>
          <w:i/>
          <w:iCs/>
          <w:color w:val="000000" w:themeColor="text1"/>
          <w:sz w:val="24"/>
          <w:szCs w:val="24"/>
        </w:rPr>
        <w:t>b</w:t>
      </w:r>
      <w:r w:rsidRPr="00D63480">
        <w:rPr>
          <w:rFonts w:ascii="Times New Roman" w:eastAsia="Times New Roman" w:hAnsi="Times New Roman" w:cs="Times New Roman"/>
          <w:color w:val="000000" w:themeColor="text1"/>
          <w:sz w:val="24"/>
          <w:szCs w:val="24"/>
        </w:rPr>
        <w:t xml:space="preserve"> = .20, </w:t>
      </w:r>
      <w:r w:rsidRPr="00D63480">
        <w:rPr>
          <w:rFonts w:ascii="Times New Roman" w:eastAsia="Times New Roman" w:hAnsi="Times New Roman" w:cs="Times New Roman"/>
          <w:i/>
          <w:iCs/>
          <w:color w:val="000000" w:themeColor="text1"/>
          <w:sz w:val="24"/>
          <w:szCs w:val="24"/>
        </w:rPr>
        <w:t>SE</w:t>
      </w:r>
      <w:r w:rsidRPr="00D63480">
        <w:rPr>
          <w:rFonts w:ascii="Times New Roman" w:eastAsia="Times New Roman" w:hAnsi="Times New Roman" w:cs="Times New Roman"/>
          <w:color w:val="000000" w:themeColor="text1"/>
          <w:sz w:val="24"/>
          <w:szCs w:val="24"/>
        </w:rPr>
        <w:t xml:space="preserve"> = .09, </w:t>
      </w:r>
      <w:r w:rsidRPr="00D63480">
        <w:rPr>
          <w:rFonts w:ascii="Times New Roman" w:eastAsia="Times New Roman" w:hAnsi="Times New Roman" w:cs="Times New Roman"/>
          <w:i/>
          <w:iCs/>
          <w:color w:val="000000" w:themeColor="text1"/>
          <w:sz w:val="24"/>
          <w:szCs w:val="24"/>
        </w:rPr>
        <w:t>t</w:t>
      </w:r>
      <w:r w:rsidRPr="00D63480">
        <w:rPr>
          <w:rFonts w:ascii="Times New Roman" w:eastAsia="Times New Roman" w:hAnsi="Times New Roman" w:cs="Times New Roman"/>
          <w:color w:val="000000" w:themeColor="text1"/>
          <w:sz w:val="24"/>
          <w:szCs w:val="24"/>
        </w:rPr>
        <w:t xml:space="preserve"> = 2.21, </w:t>
      </w:r>
      <w:r w:rsidRPr="00D63480">
        <w:rPr>
          <w:rFonts w:ascii="Times New Roman" w:eastAsia="Times New Roman" w:hAnsi="Times New Roman" w:cs="Times New Roman"/>
          <w:i/>
          <w:iCs/>
          <w:color w:val="000000" w:themeColor="text1"/>
          <w:sz w:val="24"/>
          <w:szCs w:val="24"/>
        </w:rPr>
        <w:t>p</w:t>
      </w:r>
      <w:r w:rsidRPr="00D63480">
        <w:rPr>
          <w:rFonts w:ascii="Times New Roman" w:eastAsia="Times New Roman" w:hAnsi="Times New Roman" w:cs="Times New Roman"/>
          <w:color w:val="000000" w:themeColor="text1"/>
          <w:sz w:val="24"/>
          <w:szCs w:val="24"/>
        </w:rPr>
        <w:t xml:space="preserve"> = .027, </w:t>
      </w:r>
      <w:r w:rsidRPr="00D63480">
        <w:rPr>
          <w:rFonts w:ascii="Times New Roman" w:eastAsia="Times New Roman" w:hAnsi="Times New Roman" w:cs="Times New Roman"/>
          <w:i/>
          <w:iCs/>
          <w:color w:val="000000" w:themeColor="text1"/>
          <w:sz w:val="24"/>
          <w:szCs w:val="24"/>
        </w:rPr>
        <w:t>d</w:t>
      </w:r>
      <w:r w:rsidRPr="00D63480">
        <w:rPr>
          <w:rFonts w:ascii="Times New Roman" w:eastAsia="Times New Roman" w:hAnsi="Times New Roman" w:cs="Times New Roman"/>
          <w:color w:val="000000" w:themeColor="text1"/>
          <w:sz w:val="24"/>
          <w:szCs w:val="24"/>
        </w:rPr>
        <w:t xml:space="preserve"> = -.14). There was not a significant two-way interaction between reparation and relationship (</w:t>
      </w:r>
      <w:r w:rsidRPr="00D63480">
        <w:rPr>
          <w:rFonts w:ascii="Times New Roman" w:eastAsia="Times New Roman" w:hAnsi="Times New Roman" w:cs="Times New Roman"/>
          <w:i/>
          <w:iCs/>
          <w:color w:val="000000" w:themeColor="text1"/>
          <w:sz w:val="24"/>
          <w:szCs w:val="24"/>
        </w:rPr>
        <w:t>b</w:t>
      </w:r>
      <w:r w:rsidRPr="00D63480">
        <w:rPr>
          <w:rFonts w:ascii="Times New Roman" w:eastAsia="Times New Roman" w:hAnsi="Times New Roman" w:cs="Times New Roman"/>
          <w:color w:val="000000" w:themeColor="text1"/>
          <w:sz w:val="24"/>
          <w:szCs w:val="24"/>
        </w:rPr>
        <w:t xml:space="preserve"> = .08, </w:t>
      </w:r>
      <w:r w:rsidRPr="00D63480">
        <w:rPr>
          <w:rFonts w:ascii="Times New Roman" w:eastAsia="Times New Roman" w:hAnsi="Times New Roman" w:cs="Times New Roman"/>
          <w:i/>
          <w:iCs/>
          <w:color w:val="000000" w:themeColor="text1"/>
          <w:sz w:val="24"/>
          <w:szCs w:val="24"/>
        </w:rPr>
        <w:t>SE</w:t>
      </w:r>
      <w:r w:rsidRPr="00D63480">
        <w:rPr>
          <w:rFonts w:ascii="Times New Roman" w:eastAsia="Times New Roman" w:hAnsi="Times New Roman" w:cs="Times New Roman"/>
          <w:color w:val="000000" w:themeColor="text1"/>
          <w:sz w:val="24"/>
          <w:szCs w:val="24"/>
        </w:rPr>
        <w:t xml:space="preserve"> = .12, </w:t>
      </w:r>
      <w:r w:rsidRPr="00D63480">
        <w:rPr>
          <w:rFonts w:ascii="Times New Roman" w:eastAsia="Times New Roman" w:hAnsi="Times New Roman" w:cs="Times New Roman"/>
          <w:i/>
          <w:iCs/>
          <w:color w:val="000000" w:themeColor="text1"/>
          <w:sz w:val="24"/>
          <w:szCs w:val="24"/>
        </w:rPr>
        <w:t>t</w:t>
      </w:r>
      <w:r w:rsidRPr="00D63480">
        <w:rPr>
          <w:rFonts w:ascii="Times New Roman" w:eastAsia="Times New Roman" w:hAnsi="Times New Roman" w:cs="Times New Roman"/>
          <w:color w:val="000000" w:themeColor="text1"/>
          <w:sz w:val="24"/>
          <w:szCs w:val="24"/>
        </w:rPr>
        <w:t xml:space="preserve"> = .68, </w:t>
      </w:r>
      <w:r w:rsidRPr="00D63480">
        <w:rPr>
          <w:rFonts w:ascii="Times New Roman" w:eastAsia="Times New Roman" w:hAnsi="Times New Roman" w:cs="Times New Roman"/>
          <w:i/>
          <w:iCs/>
          <w:color w:val="000000" w:themeColor="text1"/>
          <w:sz w:val="24"/>
          <w:szCs w:val="24"/>
        </w:rPr>
        <w:t>p</w:t>
      </w:r>
      <w:r w:rsidRPr="00D63480">
        <w:rPr>
          <w:rFonts w:ascii="Times New Roman" w:eastAsia="Times New Roman" w:hAnsi="Times New Roman" w:cs="Times New Roman"/>
          <w:color w:val="000000" w:themeColor="text1"/>
          <w:sz w:val="24"/>
          <w:szCs w:val="24"/>
        </w:rPr>
        <w:t xml:space="preserve"> = .50, </w:t>
      </w:r>
      <w:r w:rsidRPr="00D63480">
        <w:rPr>
          <w:rFonts w:ascii="Times New Roman" w:eastAsia="Times New Roman" w:hAnsi="Times New Roman" w:cs="Times New Roman"/>
          <w:i/>
          <w:iCs/>
          <w:color w:val="000000" w:themeColor="text1"/>
          <w:sz w:val="24"/>
          <w:szCs w:val="24"/>
        </w:rPr>
        <w:t>d</w:t>
      </w:r>
      <w:r w:rsidRPr="00D63480">
        <w:rPr>
          <w:rFonts w:ascii="Times New Roman" w:eastAsia="Times New Roman" w:hAnsi="Times New Roman" w:cs="Times New Roman"/>
          <w:color w:val="000000" w:themeColor="text1"/>
          <w:sz w:val="24"/>
          <w:szCs w:val="24"/>
        </w:rPr>
        <w:t xml:space="preserve"> = .05), nor a significant three-way interaction between apology, reparation, and relationship (</w:t>
      </w:r>
      <w:r w:rsidRPr="00D63480">
        <w:rPr>
          <w:rFonts w:ascii="Times New Roman" w:eastAsia="Times New Roman" w:hAnsi="Times New Roman" w:cs="Times New Roman"/>
          <w:i/>
          <w:iCs/>
          <w:color w:val="000000" w:themeColor="text1"/>
          <w:sz w:val="24"/>
          <w:szCs w:val="24"/>
        </w:rPr>
        <w:t>b</w:t>
      </w:r>
      <w:r w:rsidRPr="00D63480">
        <w:rPr>
          <w:rFonts w:ascii="Times New Roman" w:eastAsia="Times New Roman" w:hAnsi="Times New Roman" w:cs="Times New Roman"/>
          <w:color w:val="000000" w:themeColor="text1"/>
          <w:sz w:val="24"/>
          <w:szCs w:val="24"/>
        </w:rPr>
        <w:t xml:space="preserve"> = .12, </w:t>
      </w:r>
      <w:r w:rsidRPr="00D63480">
        <w:rPr>
          <w:rFonts w:ascii="Times New Roman" w:eastAsia="Times New Roman" w:hAnsi="Times New Roman" w:cs="Times New Roman"/>
          <w:i/>
          <w:iCs/>
          <w:color w:val="000000" w:themeColor="text1"/>
          <w:sz w:val="24"/>
          <w:szCs w:val="24"/>
        </w:rPr>
        <w:t>SE</w:t>
      </w:r>
      <w:r w:rsidRPr="00D63480">
        <w:rPr>
          <w:rFonts w:ascii="Times New Roman" w:eastAsia="Times New Roman" w:hAnsi="Times New Roman" w:cs="Times New Roman"/>
          <w:color w:val="000000" w:themeColor="text1"/>
          <w:sz w:val="24"/>
          <w:szCs w:val="24"/>
        </w:rPr>
        <w:t xml:space="preserve"> = .25, </w:t>
      </w:r>
      <w:r w:rsidRPr="00D63480">
        <w:rPr>
          <w:rFonts w:ascii="Times New Roman" w:eastAsia="Times New Roman" w:hAnsi="Times New Roman" w:cs="Times New Roman"/>
          <w:i/>
          <w:iCs/>
          <w:color w:val="000000" w:themeColor="text1"/>
          <w:sz w:val="24"/>
          <w:szCs w:val="24"/>
        </w:rPr>
        <w:t>t</w:t>
      </w:r>
      <w:r w:rsidRPr="00D63480">
        <w:rPr>
          <w:rFonts w:ascii="Times New Roman" w:eastAsia="Times New Roman" w:hAnsi="Times New Roman" w:cs="Times New Roman"/>
          <w:color w:val="000000" w:themeColor="text1"/>
          <w:sz w:val="24"/>
          <w:szCs w:val="24"/>
        </w:rPr>
        <w:t xml:space="preserve"> = .49, </w:t>
      </w:r>
      <w:r w:rsidRPr="00D63480">
        <w:rPr>
          <w:rFonts w:ascii="Times New Roman" w:eastAsia="Times New Roman" w:hAnsi="Times New Roman" w:cs="Times New Roman"/>
          <w:i/>
          <w:iCs/>
          <w:color w:val="000000" w:themeColor="text1"/>
          <w:sz w:val="24"/>
          <w:szCs w:val="24"/>
        </w:rPr>
        <w:t>p</w:t>
      </w:r>
      <w:r w:rsidRPr="00D63480">
        <w:rPr>
          <w:rFonts w:ascii="Times New Roman" w:eastAsia="Times New Roman" w:hAnsi="Times New Roman" w:cs="Times New Roman"/>
          <w:color w:val="000000" w:themeColor="text1"/>
          <w:sz w:val="24"/>
          <w:szCs w:val="24"/>
        </w:rPr>
        <w:t xml:space="preserve"> = .62, </w:t>
      </w:r>
      <w:r w:rsidRPr="00D63480">
        <w:rPr>
          <w:rFonts w:ascii="Times New Roman" w:eastAsia="Times New Roman" w:hAnsi="Times New Roman" w:cs="Times New Roman"/>
          <w:i/>
          <w:iCs/>
          <w:color w:val="000000" w:themeColor="text1"/>
          <w:sz w:val="24"/>
          <w:szCs w:val="24"/>
        </w:rPr>
        <w:t>d</w:t>
      </w:r>
      <w:r w:rsidRPr="00D63480">
        <w:rPr>
          <w:rFonts w:ascii="Times New Roman" w:eastAsia="Times New Roman" w:hAnsi="Times New Roman" w:cs="Times New Roman"/>
          <w:color w:val="000000" w:themeColor="text1"/>
          <w:sz w:val="24"/>
          <w:szCs w:val="24"/>
        </w:rPr>
        <w:t xml:space="preserve"> = .07); see Figure 10</w:t>
      </w:r>
      <w:r w:rsidRPr="00D63480">
        <w:rPr>
          <w:rFonts w:ascii="Times New Roman" w:eastAsia="Times New Roman" w:hAnsi="Times New Roman" w:cs="Times New Roman"/>
          <w:color w:val="000000" w:themeColor="text1"/>
          <w:sz w:val="24"/>
          <w:szCs w:val="24"/>
          <w:highlight w:val="white"/>
        </w:rPr>
        <w:t>; see Table 28 for group means)</w:t>
      </w:r>
      <w:r w:rsidRPr="00D63480">
        <w:rPr>
          <w:rFonts w:ascii="Times New Roman" w:eastAsia="Times New Roman" w:hAnsi="Times New Roman" w:cs="Times New Roman"/>
          <w:color w:val="000000" w:themeColor="text1"/>
          <w:sz w:val="24"/>
          <w:szCs w:val="24"/>
        </w:rPr>
        <w:t>. There was a significant main effect of relationship context, such that harms were perceived to be less severe in the context of a close relationship (</w:t>
      </w:r>
      <w:r w:rsidRPr="00D63480">
        <w:rPr>
          <w:rFonts w:ascii="Times New Roman" w:eastAsia="Times New Roman" w:hAnsi="Times New Roman" w:cs="Times New Roman"/>
          <w:i/>
          <w:iCs/>
          <w:color w:val="000000" w:themeColor="text1"/>
          <w:sz w:val="24"/>
          <w:szCs w:val="24"/>
        </w:rPr>
        <w:t>b</w:t>
      </w:r>
      <w:r w:rsidRPr="00D63480">
        <w:rPr>
          <w:rFonts w:ascii="Times New Roman" w:eastAsia="Times New Roman" w:hAnsi="Times New Roman" w:cs="Times New Roman"/>
          <w:color w:val="000000" w:themeColor="text1"/>
          <w:sz w:val="24"/>
          <w:szCs w:val="24"/>
        </w:rPr>
        <w:t xml:space="preserve"> = -.26, </w:t>
      </w:r>
      <w:r w:rsidRPr="00D63480">
        <w:rPr>
          <w:rFonts w:ascii="Times New Roman" w:eastAsia="Times New Roman" w:hAnsi="Times New Roman" w:cs="Times New Roman"/>
          <w:i/>
          <w:iCs/>
          <w:color w:val="000000" w:themeColor="text1"/>
          <w:sz w:val="24"/>
          <w:szCs w:val="24"/>
        </w:rPr>
        <w:t>SE</w:t>
      </w:r>
      <w:r w:rsidRPr="00D63480">
        <w:rPr>
          <w:rFonts w:ascii="Times New Roman" w:eastAsia="Times New Roman" w:hAnsi="Times New Roman" w:cs="Times New Roman"/>
          <w:color w:val="000000" w:themeColor="text1"/>
          <w:sz w:val="24"/>
          <w:szCs w:val="24"/>
        </w:rPr>
        <w:t xml:space="preserve"> = .06, </w:t>
      </w:r>
      <w:r w:rsidRPr="00D63480">
        <w:rPr>
          <w:rFonts w:ascii="Times New Roman" w:eastAsia="Times New Roman" w:hAnsi="Times New Roman" w:cs="Times New Roman"/>
          <w:i/>
          <w:iCs/>
          <w:color w:val="000000" w:themeColor="text1"/>
          <w:sz w:val="24"/>
          <w:szCs w:val="24"/>
        </w:rPr>
        <w:t>t</w:t>
      </w:r>
      <w:r w:rsidRPr="00D63480">
        <w:rPr>
          <w:rFonts w:ascii="Times New Roman" w:eastAsia="Times New Roman" w:hAnsi="Times New Roman" w:cs="Times New Roman"/>
          <w:color w:val="000000" w:themeColor="text1"/>
          <w:sz w:val="24"/>
          <w:szCs w:val="24"/>
        </w:rPr>
        <w:t xml:space="preserve"> = -4.26, </w:t>
      </w:r>
      <w:r w:rsidRPr="00D63480">
        <w:rPr>
          <w:rFonts w:ascii="Times New Roman" w:eastAsia="Times New Roman" w:hAnsi="Times New Roman" w:cs="Times New Roman"/>
          <w:i/>
          <w:iCs/>
          <w:color w:val="000000" w:themeColor="text1"/>
          <w:sz w:val="24"/>
          <w:szCs w:val="24"/>
        </w:rPr>
        <w:t>p</w:t>
      </w:r>
      <w:r w:rsidRPr="00D63480">
        <w:rPr>
          <w:rFonts w:ascii="Times New Roman" w:eastAsia="Times New Roman" w:hAnsi="Times New Roman" w:cs="Times New Roman"/>
          <w:color w:val="000000" w:themeColor="text1"/>
          <w:sz w:val="24"/>
          <w:szCs w:val="24"/>
        </w:rPr>
        <w:t xml:space="preserve"> &lt; .001, </w:t>
      </w:r>
      <w:r w:rsidRPr="00D63480">
        <w:rPr>
          <w:rFonts w:ascii="Times New Roman" w:eastAsia="Times New Roman" w:hAnsi="Times New Roman" w:cs="Times New Roman"/>
          <w:i/>
          <w:iCs/>
          <w:color w:val="000000" w:themeColor="text1"/>
          <w:sz w:val="24"/>
          <w:szCs w:val="24"/>
        </w:rPr>
        <w:t>d</w:t>
      </w:r>
      <w:r w:rsidRPr="00D63480">
        <w:rPr>
          <w:rFonts w:ascii="Times New Roman" w:eastAsia="Times New Roman" w:hAnsi="Times New Roman" w:cs="Times New Roman"/>
          <w:color w:val="000000" w:themeColor="text1"/>
          <w:sz w:val="24"/>
          <w:szCs w:val="24"/>
        </w:rPr>
        <w:t xml:space="preserve"> = .16).</w:t>
      </w:r>
    </w:p>
    <w:p w14:paraId="596F93B1" w14:textId="77777777" w:rsidR="009F2379" w:rsidRPr="00D63480" w:rsidRDefault="009F2379" w:rsidP="009F2379">
      <w:pPr>
        <w:spacing w:line="480" w:lineRule="auto"/>
        <w:ind w:firstLine="720"/>
        <w:rPr>
          <w:rFonts w:ascii="Times New Roman" w:eastAsia="Times New Roman" w:hAnsi="Times New Roman" w:cs="Times New Roman"/>
          <w:color w:val="000000" w:themeColor="text1"/>
          <w:sz w:val="24"/>
          <w:szCs w:val="24"/>
          <w:highlight w:val="white"/>
        </w:rPr>
      </w:pPr>
      <w:r w:rsidRPr="00D63480">
        <w:rPr>
          <w:rFonts w:ascii="Times New Roman" w:eastAsia="Times New Roman" w:hAnsi="Times New Roman" w:cs="Times New Roman"/>
          <w:b/>
          <w:bCs/>
          <w:color w:val="000000" w:themeColor="text1"/>
          <w:sz w:val="24"/>
          <w:szCs w:val="24"/>
          <w:highlight w:val="white"/>
        </w:rPr>
        <w:t>Comparing Conditions.</w:t>
      </w:r>
      <w:r w:rsidRPr="00D63480">
        <w:rPr>
          <w:rFonts w:ascii="Times New Roman" w:eastAsia="Times New Roman" w:hAnsi="Times New Roman" w:cs="Times New Roman"/>
          <w:color w:val="000000" w:themeColor="text1"/>
          <w:sz w:val="24"/>
          <w:szCs w:val="24"/>
          <w:highlight w:val="white"/>
        </w:rPr>
        <w:t xml:space="preserve"> Follow-up tests indicated that the only significant pairwise comparison was between the (apology- | reparation-) </w:t>
      </w:r>
      <w:r w:rsidRPr="00D63480">
        <w:rPr>
          <w:rFonts w:ascii="Times New Roman" w:eastAsia="Times New Roman" w:hAnsi="Times New Roman" w:cs="Times New Roman"/>
          <w:color w:val="000000" w:themeColor="text1"/>
          <w:sz w:val="24"/>
          <w:szCs w:val="24"/>
        </w:rPr>
        <w:t xml:space="preserve">condition and the (apology+ | reparation-) condition: a difference which emerged in the </w:t>
      </w:r>
      <w:r w:rsidRPr="00D63480">
        <w:rPr>
          <w:rFonts w:ascii="Times New Roman" w:eastAsia="Times New Roman" w:hAnsi="Times New Roman" w:cs="Times New Roman"/>
          <w:i/>
          <w:iCs/>
          <w:color w:val="000000" w:themeColor="text1"/>
          <w:sz w:val="24"/>
          <w:szCs w:val="24"/>
        </w:rPr>
        <w:t>close</w:t>
      </w:r>
      <w:r w:rsidRPr="00D63480">
        <w:rPr>
          <w:rFonts w:ascii="Times New Roman" w:eastAsia="Times New Roman" w:hAnsi="Times New Roman" w:cs="Times New Roman"/>
          <w:color w:val="000000" w:themeColor="text1"/>
          <w:sz w:val="24"/>
          <w:szCs w:val="24"/>
        </w:rPr>
        <w:t xml:space="preserve"> </w:t>
      </w:r>
      <w:r w:rsidRPr="00D63480">
        <w:rPr>
          <w:rFonts w:ascii="Times New Roman" w:eastAsia="Times New Roman" w:hAnsi="Times New Roman" w:cs="Times New Roman"/>
          <w:i/>
          <w:iCs/>
          <w:color w:val="000000" w:themeColor="text1"/>
          <w:sz w:val="24"/>
          <w:szCs w:val="24"/>
        </w:rPr>
        <w:t>other</w:t>
      </w:r>
      <w:r w:rsidRPr="00D63480">
        <w:rPr>
          <w:rFonts w:ascii="Times New Roman" w:eastAsia="Times New Roman" w:hAnsi="Times New Roman" w:cs="Times New Roman"/>
          <w:color w:val="000000" w:themeColor="text1"/>
          <w:sz w:val="24"/>
          <w:szCs w:val="24"/>
        </w:rPr>
        <w:t xml:space="preserve"> condition but not in the </w:t>
      </w:r>
      <w:r w:rsidRPr="00D63480">
        <w:rPr>
          <w:rFonts w:ascii="Times New Roman" w:eastAsia="Times New Roman" w:hAnsi="Times New Roman" w:cs="Times New Roman"/>
          <w:i/>
          <w:iCs/>
          <w:color w:val="000000" w:themeColor="text1"/>
          <w:sz w:val="24"/>
          <w:szCs w:val="24"/>
        </w:rPr>
        <w:t>stranger</w:t>
      </w:r>
      <w:r w:rsidRPr="00D63480">
        <w:rPr>
          <w:rFonts w:ascii="Times New Roman" w:eastAsia="Times New Roman" w:hAnsi="Times New Roman" w:cs="Times New Roman"/>
          <w:color w:val="000000" w:themeColor="text1"/>
          <w:sz w:val="24"/>
          <w:szCs w:val="24"/>
        </w:rPr>
        <w:t xml:space="preserve"> condition; see Table 29.</w:t>
      </w:r>
    </w:p>
    <w:p w14:paraId="2881D381" w14:textId="77777777" w:rsidR="009F2379" w:rsidRPr="00D63480" w:rsidRDefault="009F2379" w:rsidP="009F2379">
      <w:pPr>
        <w:spacing w:line="480" w:lineRule="auto"/>
        <w:rPr>
          <w:rFonts w:ascii="Times New Roman" w:eastAsia="Times New Roman" w:hAnsi="Times New Roman" w:cs="Times New Roman"/>
          <w:b/>
          <w:bCs/>
          <w:i/>
          <w:iCs/>
          <w:color w:val="000000" w:themeColor="text1"/>
          <w:sz w:val="24"/>
          <w:szCs w:val="24"/>
        </w:rPr>
      </w:pPr>
      <w:r w:rsidRPr="00D63480">
        <w:rPr>
          <w:rFonts w:ascii="Times New Roman" w:eastAsia="Times New Roman" w:hAnsi="Times New Roman" w:cs="Times New Roman"/>
          <w:b/>
          <w:bCs/>
          <w:i/>
          <w:iCs/>
          <w:color w:val="000000" w:themeColor="text1"/>
          <w:sz w:val="24"/>
          <w:szCs w:val="24"/>
        </w:rPr>
        <w:t>Perpetrator Affinity</w:t>
      </w:r>
    </w:p>
    <w:p w14:paraId="179BCC6A" w14:textId="77777777" w:rsidR="009F2379" w:rsidRPr="00D63480" w:rsidRDefault="009F2379" w:rsidP="009F2379">
      <w:pPr>
        <w:spacing w:line="480" w:lineRule="auto"/>
        <w:ind w:firstLine="720"/>
        <w:rPr>
          <w:rFonts w:ascii="Times New Roman" w:eastAsia="Times New Roman" w:hAnsi="Times New Roman" w:cs="Times New Roman"/>
          <w:color w:val="000000" w:themeColor="text1"/>
          <w:sz w:val="24"/>
          <w:szCs w:val="24"/>
        </w:rPr>
      </w:pPr>
      <w:r w:rsidRPr="00D63480">
        <w:rPr>
          <w:rFonts w:ascii="Times New Roman" w:eastAsia="Times New Roman" w:hAnsi="Times New Roman" w:cs="Times New Roman"/>
          <w:color w:val="000000" w:themeColor="text1"/>
          <w:sz w:val="24"/>
          <w:szCs w:val="24"/>
        </w:rPr>
        <w:t>Participants felt greater affinity with perpetrators who offered an apology, compared to those who did not and with perpetrators who offered reparation, compared to those who did not; see Table 30. There was a significant two-way interaction between apology and reparation (</w:t>
      </w:r>
      <w:r w:rsidRPr="00D63480">
        <w:rPr>
          <w:rFonts w:ascii="Times New Roman" w:eastAsia="Times New Roman" w:hAnsi="Times New Roman" w:cs="Times New Roman"/>
          <w:i/>
          <w:iCs/>
          <w:color w:val="000000" w:themeColor="text1"/>
          <w:sz w:val="24"/>
          <w:szCs w:val="24"/>
        </w:rPr>
        <w:t>b</w:t>
      </w:r>
      <w:r w:rsidRPr="00D63480">
        <w:rPr>
          <w:rFonts w:ascii="Times New Roman" w:eastAsia="Times New Roman" w:hAnsi="Times New Roman" w:cs="Times New Roman"/>
          <w:color w:val="000000" w:themeColor="text1"/>
          <w:sz w:val="24"/>
          <w:szCs w:val="24"/>
        </w:rPr>
        <w:t xml:space="preserve"> = .31, </w:t>
      </w:r>
      <w:r w:rsidRPr="00D63480">
        <w:rPr>
          <w:rFonts w:ascii="Times New Roman" w:eastAsia="Times New Roman" w:hAnsi="Times New Roman" w:cs="Times New Roman"/>
          <w:i/>
          <w:iCs/>
          <w:color w:val="000000" w:themeColor="text1"/>
          <w:sz w:val="24"/>
          <w:szCs w:val="24"/>
        </w:rPr>
        <w:t>SE</w:t>
      </w:r>
      <w:r w:rsidRPr="00D63480">
        <w:rPr>
          <w:rFonts w:ascii="Times New Roman" w:eastAsia="Times New Roman" w:hAnsi="Times New Roman" w:cs="Times New Roman"/>
          <w:color w:val="000000" w:themeColor="text1"/>
          <w:sz w:val="24"/>
          <w:szCs w:val="24"/>
        </w:rPr>
        <w:t xml:space="preserve"> = .09, </w:t>
      </w:r>
      <w:r w:rsidRPr="00D63480">
        <w:rPr>
          <w:rFonts w:ascii="Times New Roman" w:eastAsia="Times New Roman" w:hAnsi="Times New Roman" w:cs="Times New Roman"/>
          <w:i/>
          <w:iCs/>
          <w:color w:val="000000" w:themeColor="text1"/>
          <w:sz w:val="24"/>
          <w:szCs w:val="24"/>
        </w:rPr>
        <w:t>t</w:t>
      </w:r>
      <w:r w:rsidRPr="00D63480">
        <w:rPr>
          <w:rFonts w:ascii="Times New Roman" w:eastAsia="Times New Roman" w:hAnsi="Times New Roman" w:cs="Times New Roman"/>
          <w:color w:val="000000" w:themeColor="text1"/>
          <w:sz w:val="24"/>
          <w:szCs w:val="24"/>
        </w:rPr>
        <w:t xml:space="preserve"> = 3.35, </w:t>
      </w:r>
      <w:r w:rsidRPr="00D63480">
        <w:rPr>
          <w:rFonts w:ascii="Times New Roman" w:eastAsia="Times New Roman" w:hAnsi="Times New Roman" w:cs="Times New Roman"/>
          <w:i/>
          <w:iCs/>
          <w:color w:val="000000" w:themeColor="text1"/>
          <w:sz w:val="24"/>
          <w:szCs w:val="24"/>
        </w:rPr>
        <w:t>p</w:t>
      </w:r>
      <w:r w:rsidRPr="00D63480">
        <w:rPr>
          <w:rFonts w:ascii="Times New Roman" w:eastAsia="Times New Roman" w:hAnsi="Times New Roman" w:cs="Times New Roman"/>
          <w:color w:val="000000" w:themeColor="text1"/>
          <w:sz w:val="24"/>
          <w:szCs w:val="24"/>
        </w:rPr>
        <w:t xml:space="preserve"> &lt; .001, </w:t>
      </w:r>
      <w:r w:rsidRPr="00D63480">
        <w:rPr>
          <w:rFonts w:ascii="Times New Roman" w:eastAsia="Times New Roman" w:hAnsi="Times New Roman" w:cs="Times New Roman"/>
          <w:i/>
          <w:iCs/>
          <w:color w:val="000000" w:themeColor="text1"/>
          <w:sz w:val="24"/>
          <w:szCs w:val="24"/>
        </w:rPr>
        <w:t>d</w:t>
      </w:r>
      <w:r w:rsidRPr="00D63480">
        <w:rPr>
          <w:rFonts w:ascii="Times New Roman" w:eastAsia="Times New Roman" w:hAnsi="Times New Roman" w:cs="Times New Roman"/>
          <w:color w:val="000000" w:themeColor="text1"/>
          <w:sz w:val="24"/>
          <w:szCs w:val="24"/>
        </w:rPr>
        <w:t xml:space="preserve"> = .24); see Figure 11</w:t>
      </w:r>
      <w:r w:rsidRPr="00D63480">
        <w:rPr>
          <w:rFonts w:ascii="Times New Roman" w:eastAsia="Times New Roman" w:hAnsi="Times New Roman" w:cs="Times New Roman"/>
          <w:color w:val="000000" w:themeColor="text1"/>
          <w:sz w:val="24"/>
          <w:szCs w:val="24"/>
          <w:highlight w:val="white"/>
        </w:rPr>
        <w:t>; see Table 31 for group means)</w:t>
      </w:r>
      <w:r w:rsidRPr="00D63480">
        <w:rPr>
          <w:rFonts w:ascii="Times New Roman" w:eastAsia="Times New Roman" w:hAnsi="Times New Roman" w:cs="Times New Roman"/>
          <w:color w:val="000000" w:themeColor="text1"/>
          <w:sz w:val="24"/>
          <w:szCs w:val="24"/>
        </w:rPr>
        <w:t>. There was not a significant three-way interaction between apology, reparation, and relationship (</w:t>
      </w:r>
      <w:r w:rsidRPr="00D63480">
        <w:rPr>
          <w:rFonts w:ascii="Times New Roman" w:eastAsia="Times New Roman" w:hAnsi="Times New Roman" w:cs="Times New Roman"/>
          <w:i/>
          <w:iCs/>
          <w:color w:val="000000" w:themeColor="text1"/>
          <w:sz w:val="24"/>
          <w:szCs w:val="24"/>
        </w:rPr>
        <w:t>b</w:t>
      </w:r>
      <w:r w:rsidRPr="00D63480">
        <w:rPr>
          <w:rFonts w:ascii="Times New Roman" w:eastAsia="Times New Roman" w:hAnsi="Times New Roman" w:cs="Times New Roman"/>
          <w:color w:val="000000" w:themeColor="text1"/>
          <w:sz w:val="24"/>
          <w:szCs w:val="24"/>
        </w:rPr>
        <w:t xml:space="preserve"> = .24, </w:t>
      </w:r>
      <w:r w:rsidRPr="00D63480">
        <w:rPr>
          <w:rFonts w:ascii="Times New Roman" w:eastAsia="Times New Roman" w:hAnsi="Times New Roman" w:cs="Times New Roman"/>
          <w:i/>
          <w:iCs/>
          <w:color w:val="000000" w:themeColor="text1"/>
          <w:sz w:val="24"/>
          <w:szCs w:val="24"/>
        </w:rPr>
        <w:t>SE</w:t>
      </w:r>
      <w:r w:rsidRPr="00D63480">
        <w:rPr>
          <w:rFonts w:ascii="Times New Roman" w:eastAsia="Times New Roman" w:hAnsi="Times New Roman" w:cs="Times New Roman"/>
          <w:color w:val="000000" w:themeColor="text1"/>
          <w:sz w:val="24"/>
          <w:szCs w:val="24"/>
        </w:rPr>
        <w:t xml:space="preserve"> = .18, </w:t>
      </w:r>
      <w:r w:rsidRPr="00D63480">
        <w:rPr>
          <w:rFonts w:ascii="Times New Roman" w:eastAsia="Times New Roman" w:hAnsi="Times New Roman" w:cs="Times New Roman"/>
          <w:i/>
          <w:iCs/>
          <w:color w:val="000000" w:themeColor="text1"/>
          <w:sz w:val="24"/>
          <w:szCs w:val="24"/>
        </w:rPr>
        <w:t>t</w:t>
      </w:r>
      <w:r w:rsidRPr="00D63480">
        <w:rPr>
          <w:rFonts w:ascii="Times New Roman" w:eastAsia="Times New Roman" w:hAnsi="Times New Roman" w:cs="Times New Roman"/>
          <w:color w:val="000000" w:themeColor="text1"/>
          <w:sz w:val="24"/>
          <w:szCs w:val="24"/>
        </w:rPr>
        <w:t xml:space="preserve"> = 1.30, </w:t>
      </w:r>
      <w:r w:rsidRPr="00D63480">
        <w:rPr>
          <w:rFonts w:ascii="Times New Roman" w:eastAsia="Times New Roman" w:hAnsi="Times New Roman" w:cs="Times New Roman"/>
          <w:i/>
          <w:iCs/>
          <w:color w:val="000000" w:themeColor="text1"/>
          <w:sz w:val="24"/>
          <w:szCs w:val="24"/>
        </w:rPr>
        <w:t>p</w:t>
      </w:r>
      <w:r w:rsidRPr="00D63480">
        <w:rPr>
          <w:rFonts w:ascii="Times New Roman" w:eastAsia="Times New Roman" w:hAnsi="Times New Roman" w:cs="Times New Roman"/>
          <w:color w:val="000000" w:themeColor="text1"/>
          <w:sz w:val="24"/>
          <w:szCs w:val="24"/>
        </w:rPr>
        <w:t xml:space="preserve"> = .20, </w:t>
      </w:r>
      <w:r w:rsidRPr="00D63480">
        <w:rPr>
          <w:rFonts w:ascii="Times New Roman" w:eastAsia="Times New Roman" w:hAnsi="Times New Roman" w:cs="Times New Roman"/>
          <w:i/>
          <w:iCs/>
          <w:color w:val="000000" w:themeColor="text1"/>
          <w:sz w:val="24"/>
          <w:szCs w:val="24"/>
        </w:rPr>
        <w:t>d</w:t>
      </w:r>
      <w:r w:rsidRPr="00D63480">
        <w:rPr>
          <w:rFonts w:ascii="Times New Roman" w:eastAsia="Times New Roman" w:hAnsi="Times New Roman" w:cs="Times New Roman"/>
          <w:color w:val="000000" w:themeColor="text1"/>
          <w:sz w:val="24"/>
          <w:szCs w:val="24"/>
        </w:rPr>
        <w:t xml:space="preserve"> = .18). There was not a significant two-way interaction between reparation and relationship (</w:t>
      </w:r>
      <w:r w:rsidRPr="00D63480">
        <w:rPr>
          <w:rFonts w:ascii="Times New Roman" w:eastAsia="Times New Roman" w:hAnsi="Times New Roman" w:cs="Times New Roman"/>
          <w:i/>
          <w:iCs/>
          <w:color w:val="000000" w:themeColor="text1"/>
          <w:sz w:val="24"/>
          <w:szCs w:val="24"/>
        </w:rPr>
        <w:t>b</w:t>
      </w:r>
      <w:r w:rsidRPr="00D63480">
        <w:rPr>
          <w:rFonts w:ascii="Times New Roman" w:eastAsia="Times New Roman" w:hAnsi="Times New Roman" w:cs="Times New Roman"/>
          <w:color w:val="000000" w:themeColor="text1"/>
          <w:sz w:val="24"/>
          <w:szCs w:val="24"/>
        </w:rPr>
        <w:t xml:space="preserve"> = .14, </w:t>
      </w:r>
      <w:r w:rsidRPr="00D63480">
        <w:rPr>
          <w:rFonts w:ascii="Times New Roman" w:eastAsia="Times New Roman" w:hAnsi="Times New Roman" w:cs="Times New Roman"/>
          <w:i/>
          <w:iCs/>
          <w:color w:val="000000" w:themeColor="text1"/>
          <w:sz w:val="24"/>
          <w:szCs w:val="24"/>
        </w:rPr>
        <w:t>SE</w:t>
      </w:r>
      <w:r w:rsidRPr="00D63480">
        <w:rPr>
          <w:rFonts w:ascii="Times New Roman" w:eastAsia="Times New Roman" w:hAnsi="Times New Roman" w:cs="Times New Roman"/>
          <w:color w:val="000000" w:themeColor="text1"/>
          <w:sz w:val="24"/>
          <w:szCs w:val="24"/>
        </w:rPr>
        <w:t xml:space="preserve"> = .09, </w:t>
      </w:r>
      <w:r w:rsidRPr="00D63480">
        <w:rPr>
          <w:rFonts w:ascii="Times New Roman" w:eastAsia="Times New Roman" w:hAnsi="Times New Roman" w:cs="Times New Roman"/>
          <w:i/>
          <w:iCs/>
          <w:color w:val="000000" w:themeColor="text1"/>
          <w:sz w:val="24"/>
          <w:szCs w:val="24"/>
        </w:rPr>
        <w:t>t</w:t>
      </w:r>
      <w:r w:rsidRPr="00D63480">
        <w:rPr>
          <w:rFonts w:ascii="Times New Roman" w:eastAsia="Times New Roman" w:hAnsi="Times New Roman" w:cs="Times New Roman"/>
          <w:color w:val="000000" w:themeColor="text1"/>
          <w:sz w:val="24"/>
          <w:szCs w:val="24"/>
        </w:rPr>
        <w:t xml:space="preserve"> = 1.49, </w:t>
      </w:r>
      <w:r w:rsidRPr="00D63480">
        <w:rPr>
          <w:rFonts w:ascii="Times New Roman" w:eastAsia="Times New Roman" w:hAnsi="Times New Roman" w:cs="Times New Roman"/>
          <w:i/>
          <w:iCs/>
          <w:color w:val="000000" w:themeColor="text1"/>
          <w:sz w:val="24"/>
          <w:szCs w:val="24"/>
        </w:rPr>
        <w:t>p</w:t>
      </w:r>
      <w:r w:rsidRPr="00D63480">
        <w:rPr>
          <w:rFonts w:ascii="Times New Roman" w:eastAsia="Times New Roman" w:hAnsi="Times New Roman" w:cs="Times New Roman"/>
          <w:color w:val="000000" w:themeColor="text1"/>
          <w:sz w:val="24"/>
          <w:szCs w:val="24"/>
        </w:rPr>
        <w:t xml:space="preserve"> = .14, </w:t>
      </w:r>
      <w:r w:rsidRPr="00D63480">
        <w:rPr>
          <w:rFonts w:ascii="Times New Roman" w:eastAsia="Times New Roman" w:hAnsi="Times New Roman" w:cs="Times New Roman"/>
          <w:i/>
          <w:iCs/>
          <w:color w:val="000000" w:themeColor="text1"/>
          <w:sz w:val="24"/>
          <w:szCs w:val="24"/>
        </w:rPr>
        <w:t>d</w:t>
      </w:r>
      <w:r w:rsidRPr="00D63480">
        <w:rPr>
          <w:rFonts w:ascii="Times New Roman" w:eastAsia="Times New Roman" w:hAnsi="Times New Roman" w:cs="Times New Roman"/>
          <w:color w:val="000000" w:themeColor="text1"/>
          <w:sz w:val="24"/>
          <w:szCs w:val="24"/>
        </w:rPr>
        <w:t xml:space="preserve"> = .12), nor between apology and relationship (</w:t>
      </w:r>
      <w:r w:rsidRPr="00D63480">
        <w:rPr>
          <w:rFonts w:ascii="Times New Roman" w:eastAsia="Times New Roman" w:hAnsi="Times New Roman" w:cs="Times New Roman"/>
          <w:i/>
          <w:iCs/>
          <w:color w:val="000000" w:themeColor="text1"/>
          <w:sz w:val="24"/>
          <w:szCs w:val="24"/>
        </w:rPr>
        <w:t>b</w:t>
      </w:r>
      <w:r w:rsidRPr="00D63480">
        <w:rPr>
          <w:rFonts w:ascii="Times New Roman" w:eastAsia="Times New Roman" w:hAnsi="Times New Roman" w:cs="Times New Roman"/>
          <w:color w:val="000000" w:themeColor="text1"/>
          <w:sz w:val="24"/>
          <w:szCs w:val="24"/>
        </w:rPr>
        <w:t xml:space="preserve"> = .16, </w:t>
      </w:r>
      <w:r w:rsidRPr="00D63480">
        <w:rPr>
          <w:rFonts w:ascii="Times New Roman" w:eastAsia="Times New Roman" w:hAnsi="Times New Roman" w:cs="Times New Roman"/>
          <w:i/>
          <w:iCs/>
          <w:color w:val="000000" w:themeColor="text1"/>
          <w:sz w:val="24"/>
          <w:szCs w:val="24"/>
        </w:rPr>
        <w:t>SE</w:t>
      </w:r>
      <w:r w:rsidRPr="00D63480">
        <w:rPr>
          <w:rFonts w:ascii="Times New Roman" w:eastAsia="Times New Roman" w:hAnsi="Times New Roman" w:cs="Times New Roman"/>
          <w:color w:val="000000" w:themeColor="text1"/>
          <w:sz w:val="24"/>
          <w:szCs w:val="24"/>
        </w:rPr>
        <w:t xml:space="preserve"> = .09, </w:t>
      </w:r>
      <w:r w:rsidRPr="00D63480">
        <w:rPr>
          <w:rFonts w:ascii="Times New Roman" w:eastAsia="Times New Roman" w:hAnsi="Times New Roman" w:cs="Times New Roman"/>
          <w:i/>
          <w:iCs/>
          <w:color w:val="000000" w:themeColor="text1"/>
          <w:sz w:val="24"/>
          <w:szCs w:val="24"/>
        </w:rPr>
        <w:t>t</w:t>
      </w:r>
      <w:r w:rsidRPr="00D63480">
        <w:rPr>
          <w:rFonts w:ascii="Times New Roman" w:eastAsia="Times New Roman" w:hAnsi="Times New Roman" w:cs="Times New Roman"/>
          <w:color w:val="000000" w:themeColor="text1"/>
          <w:sz w:val="24"/>
          <w:szCs w:val="24"/>
        </w:rPr>
        <w:t xml:space="preserve"> = 1.76, </w:t>
      </w:r>
      <w:r w:rsidRPr="00D63480">
        <w:rPr>
          <w:rFonts w:ascii="Times New Roman" w:eastAsia="Times New Roman" w:hAnsi="Times New Roman" w:cs="Times New Roman"/>
          <w:i/>
          <w:iCs/>
          <w:color w:val="000000" w:themeColor="text1"/>
          <w:sz w:val="24"/>
          <w:szCs w:val="24"/>
        </w:rPr>
        <w:t>p</w:t>
      </w:r>
      <w:r w:rsidRPr="00D63480">
        <w:rPr>
          <w:rFonts w:ascii="Times New Roman" w:eastAsia="Times New Roman" w:hAnsi="Times New Roman" w:cs="Times New Roman"/>
          <w:color w:val="000000" w:themeColor="text1"/>
          <w:sz w:val="24"/>
          <w:szCs w:val="24"/>
        </w:rPr>
        <w:t xml:space="preserve"> = .08, </w:t>
      </w:r>
      <w:r w:rsidRPr="00D63480">
        <w:rPr>
          <w:rFonts w:ascii="Times New Roman" w:eastAsia="Times New Roman" w:hAnsi="Times New Roman" w:cs="Times New Roman"/>
          <w:i/>
          <w:iCs/>
          <w:color w:val="000000" w:themeColor="text1"/>
          <w:sz w:val="24"/>
          <w:szCs w:val="24"/>
        </w:rPr>
        <w:t>d</w:t>
      </w:r>
      <w:r w:rsidRPr="00D63480">
        <w:rPr>
          <w:rFonts w:ascii="Times New Roman" w:eastAsia="Times New Roman" w:hAnsi="Times New Roman" w:cs="Times New Roman"/>
          <w:color w:val="000000" w:themeColor="text1"/>
          <w:sz w:val="24"/>
          <w:szCs w:val="24"/>
        </w:rPr>
        <w:t xml:space="preserve"> = .10). There was a main effect of relationship context, such that participants felt more affinity with perpetrators in the </w:t>
      </w:r>
      <w:r w:rsidRPr="00D63480">
        <w:rPr>
          <w:rFonts w:ascii="Times New Roman" w:eastAsia="Times New Roman" w:hAnsi="Times New Roman" w:cs="Times New Roman"/>
          <w:i/>
          <w:iCs/>
          <w:color w:val="000000" w:themeColor="text1"/>
          <w:sz w:val="24"/>
          <w:szCs w:val="24"/>
        </w:rPr>
        <w:t>close other</w:t>
      </w:r>
      <w:r w:rsidRPr="00D63480">
        <w:rPr>
          <w:rFonts w:ascii="Times New Roman" w:eastAsia="Times New Roman" w:hAnsi="Times New Roman" w:cs="Times New Roman"/>
          <w:color w:val="000000" w:themeColor="text1"/>
          <w:sz w:val="24"/>
          <w:szCs w:val="24"/>
        </w:rPr>
        <w:t xml:space="preserve"> condition (</w:t>
      </w:r>
      <w:r w:rsidRPr="00D63480">
        <w:rPr>
          <w:rFonts w:ascii="Times New Roman" w:eastAsia="Times New Roman" w:hAnsi="Times New Roman" w:cs="Times New Roman"/>
          <w:i/>
          <w:iCs/>
          <w:color w:val="000000" w:themeColor="text1"/>
          <w:sz w:val="24"/>
          <w:szCs w:val="24"/>
          <w:u w:val="single"/>
        </w:rPr>
        <w:t>b</w:t>
      </w:r>
      <w:r w:rsidRPr="00D63480">
        <w:rPr>
          <w:rFonts w:ascii="Times New Roman" w:eastAsia="Times New Roman" w:hAnsi="Times New Roman" w:cs="Times New Roman"/>
          <w:color w:val="000000" w:themeColor="text1"/>
          <w:sz w:val="24"/>
          <w:szCs w:val="24"/>
        </w:rPr>
        <w:t xml:space="preserve"> = .21, </w:t>
      </w:r>
      <w:r w:rsidRPr="00D63480">
        <w:rPr>
          <w:rFonts w:ascii="Times New Roman" w:eastAsia="Times New Roman" w:hAnsi="Times New Roman" w:cs="Times New Roman"/>
          <w:i/>
          <w:iCs/>
          <w:color w:val="000000" w:themeColor="text1"/>
          <w:sz w:val="24"/>
          <w:szCs w:val="24"/>
        </w:rPr>
        <w:t>SE</w:t>
      </w:r>
      <w:r w:rsidRPr="00D63480">
        <w:rPr>
          <w:rFonts w:ascii="Times New Roman" w:eastAsia="Times New Roman" w:hAnsi="Times New Roman" w:cs="Times New Roman"/>
          <w:color w:val="000000" w:themeColor="text1"/>
          <w:sz w:val="24"/>
          <w:szCs w:val="24"/>
        </w:rPr>
        <w:t xml:space="preserve"> = .05, </w:t>
      </w:r>
      <w:r w:rsidRPr="00D63480">
        <w:rPr>
          <w:rFonts w:ascii="Times New Roman" w:eastAsia="Times New Roman" w:hAnsi="Times New Roman" w:cs="Times New Roman"/>
          <w:i/>
          <w:iCs/>
          <w:color w:val="000000" w:themeColor="text1"/>
          <w:sz w:val="24"/>
          <w:szCs w:val="24"/>
        </w:rPr>
        <w:t>t</w:t>
      </w:r>
      <w:r w:rsidRPr="00D63480">
        <w:rPr>
          <w:rFonts w:ascii="Times New Roman" w:eastAsia="Times New Roman" w:hAnsi="Times New Roman" w:cs="Times New Roman"/>
          <w:color w:val="000000" w:themeColor="text1"/>
          <w:sz w:val="24"/>
          <w:szCs w:val="24"/>
        </w:rPr>
        <w:t xml:space="preserve"> = 4.67, </w:t>
      </w:r>
      <w:r w:rsidRPr="00D63480">
        <w:rPr>
          <w:rFonts w:ascii="Times New Roman" w:eastAsia="Times New Roman" w:hAnsi="Times New Roman" w:cs="Times New Roman"/>
          <w:i/>
          <w:iCs/>
          <w:color w:val="000000" w:themeColor="text1"/>
          <w:sz w:val="24"/>
          <w:szCs w:val="24"/>
        </w:rPr>
        <w:t>p</w:t>
      </w:r>
      <w:r w:rsidRPr="00D63480">
        <w:rPr>
          <w:rFonts w:ascii="Times New Roman" w:eastAsia="Times New Roman" w:hAnsi="Times New Roman" w:cs="Times New Roman"/>
          <w:color w:val="000000" w:themeColor="text1"/>
          <w:sz w:val="24"/>
          <w:szCs w:val="24"/>
        </w:rPr>
        <w:t xml:space="preserve"> &lt; .001, </w:t>
      </w:r>
      <w:r w:rsidRPr="00D63480">
        <w:rPr>
          <w:rFonts w:ascii="Times New Roman" w:eastAsia="Times New Roman" w:hAnsi="Times New Roman" w:cs="Times New Roman"/>
          <w:i/>
          <w:iCs/>
          <w:color w:val="000000" w:themeColor="text1"/>
          <w:sz w:val="24"/>
          <w:szCs w:val="24"/>
        </w:rPr>
        <w:t>d</w:t>
      </w:r>
      <w:r w:rsidRPr="00D63480">
        <w:rPr>
          <w:rFonts w:ascii="Times New Roman" w:eastAsia="Times New Roman" w:hAnsi="Times New Roman" w:cs="Times New Roman"/>
          <w:color w:val="000000" w:themeColor="text1"/>
          <w:sz w:val="24"/>
          <w:szCs w:val="24"/>
        </w:rPr>
        <w:t xml:space="preserve"> = .17). </w:t>
      </w:r>
    </w:p>
    <w:p w14:paraId="4EFDBC19" w14:textId="77777777" w:rsidR="009F2379" w:rsidRPr="00D63480" w:rsidRDefault="009F2379" w:rsidP="009F2379">
      <w:pPr>
        <w:spacing w:line="480" w:lineRule="auto"/>
        <w:ind w:firstLine="720"/>
        <w:rPr>
          <w:rFonts w:ascii="Times New Roman" w:eastAsia="Times New Roman" w:hAnsi="Times New Roman" w:cs="Times New Roman"/>
          <w:color w:val="000000" w:themeColor="text1"/>
          <w:sz w:val="24"/>
          <w:szCs w:val="24"/>
          <w:highlight w:val="white"/>
        </w:rPr>
      </w:pPr>
      <w:r w:rsidRPr="00D63480">
        <w:rPr>
          <w:rFonts w:ascii="Times New Roman" w:eastAsia="Times New Roman" w:hAnsi="Times New Roman" w:cs="Times New Roman"/>
          <w:b/>
          <w:bCs/>
          <w:color w:val="000000" w:themeColor="text1"/>
          <w:sz w:val="24"/>
          <w:szCs w:val="24"/>
          <w:highlight w:val="white"/>
        </w:rPr>
        <w:lastRenderedPageBreak/>
        <w:t>Comparing Conditions.</w:t>
      </w:r>
      <w:r w:rsidRPr="00D63480">
        <w:rPr>
          <w:rFonts w:ascii="Times New Roman" w:eastAsia="Times New Roman" w:hAnsi="Times New Roman" w:cs="Times New Roman"/>
          <w:color w:val="000000" w:themeColor="text1"/>
          <w:sz w:val="24"/>
          <w:szCs w:val="24"/>
          <w:highlight w:val="white"/>
        </w:rPr>
        <w:t xml:space="preserve"> Follow-up tests indicated that across the </w:t>
      </w:r>
      <w:r w:rsidRPr="00D63480">
        <w:rPr>
          <w:rFonts w:ascii="Times New Roman" w:eastAsia="Times New Roman" w:hAnsi="Times New Roman" w:cs="Times New Roman"/>
          <w:i/>
          <w:iCs/>
          <w:color w:val="000000" w:themeColor="text1"/>
          <w:sz w:val="24"/>
          <w:szCs w:val="24"/>
          <w:highlight w:val="white"/>
        </w:rPr>
        <w:t>close other</w:t>
      </w:r>
      <w:r w:rsidRPr="00D63480">
        <w:rPr>
          <w:rFonts w:ascii="Times New Roman" w:eastAsia="Times New Roman" w:hAnsi="Times New Roman" w:cs="Times New Roman"/>
          <w:color w:val="000000" w:themeColor="text1"/>
          <w:sz w:val="24"/>
          <w:szCs w:val="24"/>
          <w:highlight w:val="white"/>
        </w:rPr>
        <w:t xml:space="preserve"> and </w:t>
      </w:r>
      <w:r w:rsidRPr="00D63480">
        <w:rPr>
          <w:rFonts w:ascii="Times New Roman" w:eastAsia="Times New Roman" w:hAnsi="Times New Roman" w:cs="Times New Roman"/>
          <w:i/>
          <w:iCs/>
          <w:color w:val="000000" w:themeColor="text1"/>
          <w:sz w:val="24"/>
          <w:szCs w:val="24"/>
          <w:highlight w:val="white"/>
        </w:rPr>
        <w:t>stranger</w:t>
      </w:r>
      <w:r w:rsidRPr="00D63480">
        <w:rPr>
          <w:rFonts w:ascii="Times New Roman" w:eastAsia="Times New Roman" w:hAnsi="Times New Roman" w:cs="Times New Roman"/>
          <w:color w:val="000000" w:themeColor="text1"/>
          <w:sz w:val="24"/>
          <w:szCs w:val="24"/>
          <w:highlight w:val="white"/>
        </w:rPr>
        <w:t xml:space="preserve"> conditions, the same pairwise comparisons were significant: between the (apology- | reparation-) and (apology+ | reparation-) conditions, between the (apology- | reparation-) and the (apology- | reparation+) condition, and between the (apology- | reparation-) and (apology+ | reparation+) conditions (the “extreme” conditions); see Table 32.</w:t>
      </w:r>
    </w:p>
    <w:p w14:paraId="7725F0C2" w14:textId="77777777" w:rsidR="009F2379" w:rsidRPr="00D63480" w:rsidRDefault="009F2379" w:rsidP="009F2379">
      <w:pPr>
        <w:spacing w:line="480" w:lineRule="auto"/>
        <w:rPr>
          <w:rFonts w:ascii="Times New Roman" w:eastAsia="Times New Roman" w:hAnsi="Times New Roman" w:cs="Times New Roman"/>
          <w:b/>
          <w:color w:val="000000" w:themeColor="text1"/>
          <w:sz w:val="24"/>
          <w:szCs w:val="24"/>
          <w:highlight w:val="white"/>
        </w:rPr>
      </w:pPr>
      <w:r w:rsidRPr="00D63480">
        <w:rPr>
          <w:rFonts w:ascii="Times New Roman" w:eastAsia="Times New Roman" w:hAnsi="Times New Roman" w:cs="Times New Roman"/>
          <w:b/>
          <w:color w:val="000000" w:themeColor="text1"/>
          <w:sz w:val="24"/>
          <w:szCs w:val="24"/>
          <w:highlight w:val="white"/>
        </w:rPr>
        <w:t>Discussion</w:t>
      </w:r>
    </w:p>
    <w:p w14:paraId="05922EFA" w14:textId="77777777" w:rsidR="009F2379" w:rsidRPr="00D63480" w:rsidRDefault="009F2379" w:rsidP="009F2379">
      <w:pPr>
        <w:spacing w:line="480" w:lineRule="auto"/>
        <w:rPr>
          <w:rFonts w:ascii="Times New Roman" w:eastAsia="Times New Roman" w:hAnsi="Times New Roman" w:cs="Times New Roman"/>
          <w:color w:val="000000" w:themeColor="text1"/>
          <w:sz w:val="24"/>
          <w:szCs w:val="24"/>
        </w:rPr>
      </w:pPr>
      <w:r w:rsidRPr="00D63480">
        <w:rPr>
          <w:rFonts w:ascii="Times New Roman" w:eastAsia="Times New Roman" w:hAnsi="Times New Roman" w:cs="Times New Roman"/>
          <w:color w:val="000000" w:themeColor="text1"/>
          <w:sz w:val="24"/>
          <w:szCs w:val="24"/>
        </w:rPr>
        <w:tab/>
        <w:t xml:space="preserve">Our third study directly manipulated the relational closeness between perpetrator and victim. Across all four measured outcomes, responses were more favorable in the </w:t>
      </w:r>
      <w:r w:rsidRPr="00D63480">
        <w:rPr>
          <w:rFonts w:ascii="Times New Roman" w:eastAsia="Times New Roman" w:hAnsi="Times New Roman" w:cs="Times New Roman"/>
          <w:i/>
          <w:iCs/>
          <w:color w:val="000000" w:themeColor="text1"/>
          <w:sz w:val="24"/>
          <w:szCs w:val="24"/>
        </w:rPr>
        <w:t>close other</w:t>
      </w:r>
      <w:r w:rsidRPr="00D63480">
        <w:rPr>
          <w:rFonts w:ascii="Times New Roman" w:eastAsia="Times New Roman" w:hAnsi="Times New Roman" w:cs="Times New Roman"/>
          <w:color w:val="000000" w:themeColor="text1"/>
          <w:sz w:val="24"/>
          <w:szCs w:val="24"/>
        </w:rPr>
        <w:t xml:space="preserve"> condition relative to the </w:t>
      </w:r>
      <w:r w:rsidRPr="00D63480">
        <w:rPr>
          <w:rFonts w:ascii="Times New Roman" w:eastAsia="Times New Roman" w:hAnsi="Times New Roman" w:cs="Times New Roman"/>
          <w:i/>
          <w:iCs/>
          <w:color w:val="000000" w:themeColor="text1"/>
          <w:sz w:val="24"/>
          <w:szCs w:val="24"/>
        </w:rPr>
        <w:t>stranger</w:t>
      </w:r>
      <w:r w:rsidRPr="00D63480">
        <w:rPr>
          <w:rFonts w:ascii="Times New Roman" w:eastAsia="Times New Roman" w:hAnsi="Times New Roman" w:cs="Times New Roman"/>
          <w:color w:val="000000" w:themeColor="text1"/>
          <w:sz w:val="24"/>
          <w:szCs w:val="24"/>
        </w:rPr>
        <w:t xml:space="preserve"> condition. As such, we find strong evidence for the hypothesis that a close relationship is protective (main effect of relationship context). Conversely, across all measured outcomes, only one interactive effect with relationship context emerged: a significant interaction between apology and relationship on harm perception, suggesting that, relative to nothing at all, the presence of an apology predicts less severe harm ratings—but only in the context of a close relationship. We thus find little evidence to support the interaction hypothesis, such that the presence or absence of apology and/or reparation matters more in the context of a close relationship. Indeed, contrary to what this hypothesis would suggest, harm ratings were </w:t>
      </w:r>
      <w:r w:rsidRPr="00D63480">
        <w:rPr>
          <w:rFonts w:ascii="Times New Roman" w:eastAsia="Times New Roman" w:hAnsi="Times New Roman" w:cs="Times New Roman"/>
          <w:i/>
          <w:iCs/>
          <w:color w:val="000000" w:themeColor="text1"/>
          <w:sz w:val="24"/>
          <w:szCs w:val="24"/>
        </w:rPr>
        <w:t>less</w:t>
      </w:r>
      <w:r w:rsidRPr="00D63480">
        <w:rPr>
          <w:rFonts w:ascii="Times New Roman" w:eastAsia="Times New Roman" w:hAnsi="Times New Roman" w:cs="Times New Roman"/>
          <w:color w:val="000000" w:themeColor="text1"/>
          <w:sz w:val="24"/>
          <w:szCs w:val="24"/>
        </w:rPr>
        <w:t xml:space="preserve"> severe overall in the context of a close relationship.</w:t>
      </w:r>
    </w:p>
    <w:p w14:paraId="5420E0E5" w14:textId="77777777" w:rsidR="009F2379" w:rsidRPr="00D63480" w:rsidRDefault="009F2379" w:rsidP="009F2379">
      <w:pPr>
        <w:spacing w:line="480" w:lineRule="auto"/>
        <w:ind w:firstLine="720"/>
        <w:rPr>
          <w:rFonts w:ascii="Times New Roman" w:eastAsia="Times New Roman" w:hAnsi="Times New Roman" w:cs="Times New Roman"/>
          <w:color w:val="000000" w:themeColor="text1"/>
          <w:sz w:val="24"/>
          <w:szCs w:val="24"/>
        </w:rPr>
      </w:pPr>
      <w:r w:rsidRPr="00D63480">
        <w:rPr>
          <w:rFonts w:ascii="Times New Roman" w:eastAsia="Times New Roman" w:hAnsi="Times New Roman" w:cs="Times New Roman"/>
          <w:color w:val="000000" w:themeColor="text1"/>
          <w:sz w:val="24"/>
          <w:szCs w:val="24"/>
        </w:rPr>
        <w:t>Consistent with Study 2, apology and reparation both significantly predicted response intent, response impact, and perpetrator affinity. Contrary to Study 2 (but consistent with Study 1), reparation, but not apology, predicted less severe harm ratings in Study 3. Study 3 thus aligns with Study 1 in suggesting that, while reparation may promote reconciliation via the dual mechanisms of cognitive reappraisal and interpersonal identification, apology may promote reconciliation solely through interpersonal identification.</w:t>
      </w:r>
    </w:p>
    <w:p w14:paraId="0C609440" w14:textId="77777777" w:rsidR="009F2379" w:rsidRPr="00D63480" w:rsidRDefault="009F2379" w:rsidP="009F2379">
      <w:pPr>
        <w:spacing w:line="480" w:lineRule="auto"/>
        <w:ind w:firstLine="720"/>
        <w:rPr>
          <w:rFonts w:ascii="Times New Roman" w:eastAsia="Times New Roman" w:hAnsi="Times New Roman" w:cs="Times New Roman"/>
          <w:color w:val="000000" w:themeColor="text1"/>
          <w:sz w:val="24"/>
          <w:szCs w:val="24"/>
        </w:rPr>
      </w:pPr>
      <w:r w:rsidRPr="00D63480">
        <w:rPr>
          <w:rFonts w:ascii="Times New Roman" w:eastAsia="Times New Roman" w:hAnsi="Times New Roman" w:cs="Times New Roman"/>
          <w:color w:val="000000" w:themeColor="text1"/>
          <w:sz w:val="24"/>
          <w:szCs w:val="24"/>
        </w:rPr>
        <w:lastRenderedPageBreak/>
        <w:t xml:space="preserve">There were other inconsistencies between Study 2 and Study 3. While Study 2 found a larger effect of reparation than of apology on response intent, Study 3 found a larger effect of apology than of reparation. While Study 2 found that, if reparation was present, apology did not add value for response impact, Study 3 did not find this effect. </w:t>
      </w:r>
      <w:r w:rsidRPr="00D63480">
        <w:rPr>
          <w:rFonts w:ascii="Times New Roman" w:eastAsia="Times New Roman" w:hAnsi="Times New Roman" w:cs="Times New Roman"/>
          <w:color w:val="000000" w:themeColor="text1"/>
          <w:sz w:val="24"/>
          <w:szCs w:val="24"/>
          <w:highlight w:val="white"/>
        </w:rPr>
        <w:t>While Study 2 found that reparation exerted a larger effect than apology on perpetrator affinity, in Study 3, these effects were practically identical in size. While Study 2 found that, if reparation was present, apology did not add value for perpetrator affinity, this effect was not found in Study 3.</w:t>
      </w:r>
    </w:p>
    <w:p w14:paraId="702413AB" w14:textId="77777777" w:rsidR="009F2379" w:rsidRPr="00D63480" w:rsidRDefault="009F2379" w:rsidP="009F2379">
      <w:pPr>
        <w:spacing w:line="480" w:lineRule="auto"/>
        <w:jc w:val="center"/>
        <w:rPr>
          <w:rFonts w:ascii="Times New Roman" w:eastAsia="Times New Roman" w:hAnsi="Times New Roman" w:cs="Times New Roman"/>
          <w:b/>
          <w:color w:val="000000" w:themeColor="text1"/>
          <w:sz w:val="24"/>
          <w:szCs w:val="24"/>
        </w:rPr>
      </w:pPr>
      <w:r w:rsidRPr="00D63480">
        <w:rPr>
          <w:rFonts w:ascii="Times New Roman" w:eastAsia="Times New Roman" w:hAnsi="Times New Roman" w:cs="Times New Roman"/>
          <w:b/>
          <w:color w:val="000000" w:themeColor="text1"/>
          <w:sz w:val="24"/>
          <w:szCs w:val="24"/>
        </w:rPr>
        <w:t>General Discussion</w:t>
      </w:r>
    </w:p>
    <w:p w14:paraId="33137EB5" w14:textId="77777777" w:rsidR="009F2379" w:rsidRPr="00D63480" w:rsidRDefault="009F2379" w:rsidP="009F2379">
      <w:pPr>
        <w:spacing w:line="480" w:lineRule="auto"/>
        <w:ind w:firstLine="720"/>
        <w:rPr>
          <w:rFonts w:ascii="Times New Roman" w:eastAsia="Times New Roman" w:hAnsi="Times New Roman" w:cs="Times New Roman"/>
          <w:color w:val="000000" w:themeColor="text1"/>
          <w:sz w:val="24"/>
          <w:szCs w:val="24"/>
        </w:rPr>
      </w:pPr>
      <w:r w:rsidRPr="00D63480">
        <w:rPr>
          <w:rFonts w:ascii="Times New Roman" w:eastAsia="Times New Roman" w:hAnsi="Times New Roman" w:cs="Times New Roman"/>
          <w:color w:val="000000" w:themeColor="text1"/>
          <w:sz w:val="24"/>
          <w:szCs w:val="24"/>
        </w:rPr>
        <w:t xml:space="preserve">Perpetrators who engage in high-profile apologies are often met with accusations of insincerity and self-interest. Concrete acts of reparation, as costly signals, offer one potential path to a more positive public reception of these expressions of remorse. Aiming to address both a gap in the literature and a question of practical importance, the present work examined the effect of apology and of reparation on perceptions of the perpetrator’s response in the domain of prejudice-related harm. Secondarily, we examined whether apology and reparation were associated with harm perception and perpetrator affinity, to assess whether apology and reparation operate via the mechanism of cognitive reappraisal (i.e., “rethinking” the harm itself) or the mechanism of interpersonal identification (i.e., feeling more closely aligned with the perpetrator). Across three studies, we found that, as predicted, responses were perceived more favorably when the perpetrator apologized, and when the perpetrator offered reparation. Across all studies, reparation predicted both less severe harm ratings and increased perpetrator affinity, suggesting that offering concrete restitution may promote reconciliation by activating both cognitive and relational mechanisms. By contrast, while apology predicted increased perpetrator affinity across all three studies, only in Study 2 did apology predict less severe harm ratings. </w:t>
      </w:r>
      <w:r w:rsidRPr="00D63480">
        <w:rPr>
          <w:rFonts w:ascii="Times New Roman" w:eastAsia="Times New Roman" w:hAnsi="Times New Roman" w:cs="Times New Roman"/>
          <w:color w:val="000000" w:themeColor="text1"/>
          <w:sz w:val="24"/>
          <w:szCs w:val="24"/>
        </w:rPr>
        <w:lastRenderedPageBreak/>
        <w:t>Thus, our data suggest that apology may promote reconciliation primarily via a mechanism of interpersonal identification. Additional tests of these hypothesized mechanisms, such as mediation models that test whether harm perception and perpetrator affinity explain the associations between apology/reparation and distal outcomes such as forgiveness, are needed to increase confidence in these findings.</w:t>
      </w:r>
    </w:p>
    <w:p w14:paraId="0DF0BBB3" w14:textId="77777777" w:rsidR="009F2379" w:rsidRPr="00D63480" w:rsidRDefault="009F2379" w:rsidP="009F2379">
      <w:pPr>
        <w:spacing w:line="480" w:lineRule="auto"/>
        <w:ind w:firstLine="720"/>
        <w:rPr>
          <w:rFonts w:ascii="Times New Roman" w:eastAsia="Times New Roman" w:hAnsi="Times New Roman" w:cs="Times New Roman"/>
          <w:color w:val="000000" w:themeColor="text1"/>
          <w:sz w:val="24"/>
          <w:szCs w:val="24"/>
        </w:rPr>
      </w:pPr>
      <w:r w:rsidRPr="00D63480">
        <w:rPr>
          <w:rFonts w:ascii="Times New Roman" w:eastAsia="Times New Roman" w:hAnsi="Times New Roman" w:cs="Times New Roman"/>
          <w:color w:val="000000" w:themeColor="text1"/>
          <w:sz w:val="24"/>
          <w:szCs w:val="24"/>
        </w:rPr>
        <w:t xml:space="preserve">Across all three studies, there was a particularly strong effect of reparation in promoting more favorable perceptions of perpetrators and their response. The effect of reparation was larger than the effect of apology on measures of response quality (Study 1), response intent (Study 2), response impact (Studies 2 and 3), and perpetrator affinity (Studies 1-3). In Studies 1 and 3, reparation (but not apology) predicted harm perception; in Study 2, the effect of reparation was stronger than that of apology. Finally, in several cases (response impact and harm perception in Study 2; perpetrator affinity in Studies 1 and 2), if reparation was present, apology did not add value. Our work thus extends prior literature finding a stronger effect of restitution versus apology across different contexts (DiFonzo et al., 2020; </w:t>
      </w:r>
      <w:proofErr w:type="spellStart"/>
      <w:r w:rsidRPr="00D63480">
        <w:rPr>
          <w:rFonts w:ascii="Times New Roman" w:eastAsia="Times New Roman" w:hAnsi="Times New Roman" w:cs="Times New Roman"/>
          <w:color w:val="000000" w:themeColor="text1"/>
          <w:sz w:val="24"/>
          <w:szCs w:val="24"/>
        </w:rPr>
        <w:t>Witvliet</w:t>
      </w:r>
      <w:proofErr w:type="spellEnd"/>
      <w:r w:rsidRPr="00D63480">
        <w:rPr>
          <w:rFonts w:ascii="Times New Roman" w:eastAsia="Times New Roman" w:hAnsi="Times New Roman" w:cs="Times New Roman"/>
          <w:color w:val="000000" w:themeColor="text1"/>
          <w:sz w:val="24"/>
          <w:szCs w:val="24"/>
        </w:rPr>
        <w:t xml:space="preserve"> et al., 2020a), suggesting that reparation is an effective costly signal in the context of prejudice perpetrated by high-status offenders.</w:t>
      </w:r>
    </w:p>
    <w:p w14:paraId="675D829D" w14:textId="77777777" w:rsidR="009F2379" w:rsidRPr="00D63480" w:rsidRDefault="009F2379" w:rsidP="009F2379">
      <w:pPr>
        <w:spacing w:line="480" w:lineRule="auto"/>
        <w:ind w:firstLine="720"/>
        <w:rPr>
          <w:rFonts w:ascii="Times New Roman" w:eastAsia="Times New Roman" w:hAnsi="Times New Roman" w:cs="Times New Roman"/>
          <w:color w:val="000000" w:themeColor="text1"/>
          <w:sz w:val="24"/>
          <w:szCs w:val="24"/>
        </w:rPr>
      </w:pPr>
      <w:r w:rsidRPr="00D63480">
        <w:rPr>
          <w:rFonts w:ascii="Times New Roman" w:eastAsia="Times New Roman" w:hAnsi="Times New Roman" w:cs="Times New Roman"/>
          <w:color w:val="000000" w:themeColor="text1"/>
          <w:sz w:val="24"/>
          <w:szCs w:val="24"/>
        </w:rPr>
        <w:t xml:space="preserve">In manipulating relational closeness between perpetrator and victim, our third study sought to test competing hypotheses: that a close relationship would buffer against negative judgments of the perpetrator and their response (main effect of relationship), and that a close relationship would promote polarizing judgments: particularly unfavorable in the absence of an apology and/or reparation, and particularly favorable in the presence of and apology and/or reparation. Replicating prior work (Lewis et al., 2015; McCullough et al., 1998; Peets et al., 2013; Tomlinson et al., 2004; Van der Wal et al., 2014; Van der Wal et al., 2016), we found </w:t>
      </w:r>
      <w:r w:rsidRPr="00D63480">
        <w:rPr>
          <w:rFonts w:ascii="Times New Roman" w:eastAsia="Times New Roman" w:hAnsi="Times New Roman" w:cs="Times New Roman"/>
          <w:color w:val="000000" w:themeColor="text1"/>
          <w:sz w:val="24"/>
          <w:szCs w:val="24"/>
        </w:rPr>
        <w:lastRenderedPageBreak/>
        <w:t xml:space="preserve">compelling evidence for the buffering hypothesis, suggesting that the protective effect of a close relationship, which perhaps exemplifies in-group bias as described by Social Identity Theory (Tajfel &amp; Turner, 1979), extends to the domain of prejudice. To our knowledge, the finding that prejudicial harms are perceived to be less severe in the context of a close relationship is a novel contribution to the </w:t>
      </w:r>
      <w:proofErr w:type="gramStart"/>
      <w:r w:rsidRPr="00D63480">
        <w:rPr>
          <w:rFonts w:ascii="Times New Roman" w:eastAsia="Times New Roman" w:hAnsi="Times New Roman" w:cs="Times New Roman"/>
          <w:color w:val="000000" w:themeColor="text1"/>
          <w:sz w:val="24"/>
          <w:szCs w:val="24"/>
        </w:rPr>
        <w:t>literature, and</w:t>
      </w:r>
      <w:proofErr w:type="gramEnd"/>
      <w:r w:rsidRPr="00D63480">
        <w:rPr>
          <w:rFonts w:ascii="Times New Roman" w:eastAsia="Times New Roman" w:hAnsi="Times New Roman" w:cs="Times New Roman"/>
          <w:color w:val="000000" w:themeColor="text1"/>
          <w:sz w:val="24"/>
          <w:szCs w:val="24"/>
        </w:rPr>
        <w:t xml:space="preserve"> proposes nuanced interactions between relational closeness and evaluations of the transgression itself.</w:t>
      </w:r>
    </w:p>
    <w:p w14:paraId="0968B0E8" w14:textId="77777777" w:rsidR="009F2379" w:rsidRPr="00D63480" w:rsidRDefault="009F2379" w:rsidP="009F2379">
      <w:pPr>
        <w:spacing w:line="480" w:lineRule="auto"/>
        <w:ind w:firstLine="720"/>
        <w:rPr>
          <w:rFonts w:ascii="Times New Roman" w:eastAsia="Times New Roman" w:hAnsi="Times New Roman" w:cs="Times New Roman"/>
          <w:color w:val="000000" w:themeColor="text1"/>
          <w:sz w:val="24"/>
          <w:szCs w:val="24"/>
        </w:rPr>
      </w:pPr>
      <w:r w:rsidRPr="00D63480">
        <w:rPr>
          <w:rFonts w:ascii="Times New Roman" w:eastAsia="Times New Roman" w:hAnsi="Times New Roman" w:cs="Times New Roman"/>
          <w:color w:val="000000" w:themeColor="text1"/>
          <w:sz w:val="24"/>
          <w:szCs w:val="24"/>
        </w:rPr>
        <w:t xml:space="preserve">In Study 3, the impact of apology (versus reparation) was stronger, relative to previous studies. Specifically, in Study 3, the effect of apology was larger than the effect of reparation on intent perception, and previous findings that apology did not add value, if reparation was present, did not replicate. One potential explanation for these discrepancies is that Study 3 made relationship context salient: even in the </w:t>
      </w:r>
      <w:r w:rsidRPr="00D63480">
        <w:rPr>
          <w:rFonts w:ascii="Times New Roman" w:eastAsia="Times New Roman" w:hAnsi="Times New Roman" w:cs="Times New Roman"/>
          <w:i/>
          <w:iCs/>
          <w:color w:val="000000" w:themeColor="text1"/>
          <w:sz w:val="24"/>
          <w:szCs w:val="24"/>
        </w:rPr>
        <w:t>stranger</w:t>
      </w:r>
      <w:r w:rsidRPr="00D63480">
        <w:rPr>
          <w:rFonts w:ascii="Times New Roman" w:eastAsia="Times New Roman" w:hAnsi="Times New Roman" w:cs="Times New Roman"/>
          <w:color w:val="000000" w:themeColor="text1"/>
          <w:sz w:val="24"/>
          <w:szCs w:val="24"/>
        </w:rPr>
        <w:t xml:space="preserve"> condition, the vignette explicitly commented on the absence of a relationship, and, given a within-subjects design, relationship context varied between </w:t>
      </w:r>
      <w:r w:rsidRPr="00D63480">
        <w:rPr>
          <w:rFonts w:ascii="Times New Roman" w:eastAsia="Times New Roman" w:hAnsi="Times New Roman" w:cs="Times New Roman"/>
          <w:i/>
          <w:iCs/>
          <w:color w:val="000000" w:themeColor="text1"/>
          <w:sz w:val="24"/>
          <w:szCs w:val="24"/>
        </w:rPr>
        <w:t>stranger</w:t>
      </w:r>
      <w:r w:rsidRPr="00D63480">
        <w:rPr>
          <w:rFonts w:ascii="Times New Roman" w:eastAsia="Times New Roman" w:hAnsi="Times New Roman" w:cs="Times New Roman"/>
          <w:color w:val="000000" w:themeColor="text1"/>
          <w:sz w:val="24"/>
          <w:szCs w:val="24"/>
        </w:rPr>
        <w:t xml:space="preserve"> and </w:t>
      </w:r>
      <w:r w:rsidRPr="00D63480">
        <w:rPr>
          <w:rFonts w:ascii="Times New Roman" w:eastAsia="Times New Roman" w:hAnsi="Times New Roman" w:cs="Times New Roman"/>
          <w:i/>
          <w:iCs/>
          <w:color w:val="000000" w:themeColor="text1"/>
          <w:sz w:val="24"/>
          <w:szCs w:val="24"/>
        </w:rPr>
        <w:t xml:space="preserve">close other </w:t>
      </w:r>
      <w:r w:rsidRPr="00D63480">
        <w:rPr>
          <w:rFonts w:ascii="Times New Roman" w:eastAsia="Times New Roman" w:hAnsi="Times New Roman" w:cs="Times New Roman"/>
          <w:color w:val="000000" w:themeColor="text1"/>
          <w:sz w:val="24"/>
          <w:szCs w:val="24"/>
        </w:rPr>
        <w:t xml:space="preserve">vignettes. As such, the average of the </w:t>
      </w:r>
      <w:r w:rsidRPr="00D63480">
        <w:rPr>
          <w:rFonts w:ascii="Times New Roman" w:eastAsia="Times New Roman" w:hAnsi="Times New Roman" w:cs="Times New Roman"/>
          <w:i/>
          <w:iCs/>
          <w:color w:val="000000" w:themeColor="text1"/>
          <w:sz w:val="24"/>
          <w:szCs w:val="24"/>
        </w:rPr>
        <w:t>stranger</w:t>
      </w:r>
      <w:r w:rsidRPr="00D63480">
        <w:rPr>
          <w:rFonts w:ascii="Times New Roman" w:eastAsia="Times New Roman" w:hAnsi="Times New Roman" w:cs="Times New Roman"/>
          <w:color w:val="000000" w:themeColor="text1"/>
          <w:sz w:val="24"/>
          <w:szCs w:val="24"/>
        </w:rPr>
        <w:t xml:space="preserve"> and </w:t>
      </w:r>
      <w:r w:rsidRPr="00D63480">
        <w:rPr>
          <w:rFonts w:ascii="Times New Roman" w:eastAsia="Times New Roman" w:hAnsi="Times New Roman" w:cs="Times New Roman"/>
          <w:i/>
          <w:iCs/>
          <w:color w:val="000000" w:themeColor="text1"/>
          <w:sz w:val="24"/>
          <w:szCs w:val="24"/>
        </w:rPr>
        <w:t>close other</w:t>
      </w:r>
      <w:r w:rsidRPr="00D63480">
        <w:rPr>
          <w:rFonts w:ascii="Times New Roman" w:eastAsia="Times New Roman" w:hAnsi="Times New Roman" w:cs="Times New Roman"/>
          <w:color w:val="000000" w:themeColor="text1"/>
          <w:sz w:val="24"/>
          <w:szCs w:val="24"/>
        </w:rPr>
        <w:t xml:space="preserve"> conditions in Study 3 is not exactly analogous to the measures in Study 2. Future research might further examine this intriguing possibility that making relationship context salient might boost the perceived importance of apology. </w:t>
      </w:r>
    </w:p>
    <w:p w14:paraId="10576F07" w14:textId="77777777" w:rsidR="009F2379" w:rsidRPr="00D63480" w:rsidRDefault="009F2379" w:rsidP="009F2379">
      <w:pPr>
        <w:spacing w:line="480" w:lineRule="auto"/>
        <w:ind w:firstLine="720"/>
        <w:rPr>
          <w:rFonts w:ascii="Times New Roman" w:eastAsia="Times New Roman" w:hAnsi="Times New Roman" w:cs="Times New Roman"/>
          <w:color w:val="000000" w:themeColor="text1"/>
          <w:sz w:val="24"/>
          <w:szCs w:val="24"/>
        </w:rPr>
      </w:pPr>
      <w:r w:rsidRPr="00D63480">
        <w:rPr>
          <w:rFonts w:ascii="Times New Roman" w:eastAsia="Times New Roman" w:hAnsi="Times New Roman" w:cs="Times New Roman"/>
          <w:color w:val="000000" w:themeColor="text1"/>
          <w:sz w:val="24"/>
          <w:szCs w:val="24"/>
        </w:rPr>
        <w:t xml:space="preserve">We note several ambiguous aspects of our design that could be clarified in future work. First, in the (apology- | reparation+) condition, we did not stipulate that no apology was given. While some participants may have assumed an apology took place, as the perpetrator aimed “to make things right”, our within-subjects design make these assumptions less likely, as all participants saw conditions in which apologies were explicitly described. Second, some vignettes left ambiguous whether the response occurred online or in-person, publicly or privately. Future work might constrain the vignette space to either hold these factors constant or directly </w:t>
      </w:r>
      <w:r w:rsidRPr="00D63480">
        <w:rPr>
          <w:rFonts w:ascii="Times New Roman" w:eastAsia="Times New Roman" w:hAnsi="Times New Roman" w:cs="Times New Roman"/>
          <w:color w:val="000000" w:themeColor="text1"/>
          <w:sz w:val="24"/>
          <w:szCs w:val="24"/>
        </w:rPr>
        <w:lastRenderedPageBreak/>
        <w:t>manipulate them. Finally, in the (apology - | reparation -) condition, the perpetrator did not issue a response addressing the transgression; participants might have been confused when they were subsequently asked to rate this “response.” While we consider this condition to be ecological valid (i.e., there are many cases in which a perpetrator does not issue any kind of response after committing a transgression), future work might include a control condition in which the perpetrator and victim do interact, but the perpetrator offers neither apology not reparation, so that we can separate the quality of a response from the mere presence of a response.</w:t>
      </w:r>
    </w:p>
    <w:p w14:paraId="054B229C" w14:textId="77777777" w:rsidR="009F2379" w:rsidRPr="00D63480" w:rsidRDefault="009F2379" w:rsidP="009F2379">
      <w:pPr>
        <w:spacing w:line="480" w:lineRule="auto"/>
        <w:ind w:firstLine="720"/>
        <w:rPr>
          <w:rFonts w:ascii="Times New Roman" w:eastAsia="Times New Roman" w:hAnsi="Times New Roman" w:cs="Times New Roman"/>
          <w:color w:val="000000" w:themeColor="text1"/>
          <w:sz w:val="24"/>
          <w:szCs w:val="24"/>
        </w:rPr>
      </w:pPr>
      <w:r w:rsidRPr="00D63480">
        <w:rPr>
          <w:rFonts w:ascii="Times New Roman" w:eastAsia="Times New Roman" w:hAnsi="Times New Roman" w:cs="Times New Roman"/>
          <w:color w:val="000000" w:themeColor="text1"/>
          <w:sz w:val="24"/>
          <w:szCs w:val="24"/>
        </w:rPr>
        <w:t>Future work might extend our paradigm to examine institutional apologies (i.e., governments’ responses to historical harms). The stronger effect of reparation relative to apology may be even more pronounced in the institutional context, as apologies, which appear to have more impact on character assessments, may be less relevant. Such work would bridge the gap between our examination of individuals’ apologies and a growing body of literature about public perceptions of institutional apologies (e.g., Perez et al., 2021). Finally, to further examine reparation as a costly signal, future work might examine whether the effectiveness of the reparation offered matters, or whether reparation instead acts primarily as a communicative signal (see recent literature on punishment: Cushman et al., 2019; Sarin et al., 2021).</w:t>
      </w:r>
    </w:p>
    <w:p w14:paraId="2E7B5D97" w14:textId="77777777" w:rsidR="009F2379" w:rsidRPr="00D63480" w:rsidRDefault="009F2379" w:rsidP="009F2379">
      <w:pPr>
        <w:spacing w:line="480" w:lineRule="auto"/>
        <w:ind w:firstLine="720"/>
        <w:rPr>
          <w:rFonts w:ascii="Times New Roman" w:eastAsia="Times New Roman" w:hAnsi="Times New Roman" w:cs="Times New Roman"/>
          <w:color w:val="000000" w:themeColor="text1"/>
          <w:sz w:val="24"/>
          <w:szCs w:val="24"/>
        </w:rPr>
      </w:pPr>
      <w:r w:rsidRPr="00D63480">
        <w:rPr>
          <w:rFonts w:ascii="Times New Roman" w:eastAsia="Times New Roman" w:hAnsi="Times New Roman" w:cs="Times New Roman"/>
          <w:color w:val="000000" w:themeColor="text1"/>
          <w:sz w:val="24"/>
          <w:szCs w:val="24"/>
        </w:rPr>
        <w:t xml:space="preserve">We close by presenting several potential applied contributions of our findings. The present studies find that reparation exerts a stronger effect on many outcomes, particularly perceptions of a response’s impact—and in some cases, apology does not add any value, if reparation is present. Thus, the apologies that flood traditional media and social media, without offers of reparation, are likely ineffective in repairing trust and moral standing. Our studies suggest that high-status perpetrators seeking to overcome collective cynicism about the authenticity of their remorse would do well to follow the aphorism “actions speak louder than </w:t>
      </w:r>
      <w:r w:rsidRPr="00D63480">
        <w:rPr>
          <w:rFonts w:ascii="Times New Roman" w:eastAsia="Times New Roman" w:hAnsi="Times New Roman" w:cs="Times New Roman"/>
          <w:color w:val="000000" w:themeColor="text1"/>
          <w:sz w:val="24"/>
          <w:szCs w:val="24"/>
        </w:rPr>
        <w:lastRenderedPageBreak/>
        <w:t>words” by offering a concrete, costly signal that their remorse is genuine—and following through. Our work also offers applied contributions to adjacent fields: organizational psychologists might design trainings that promote effective reconciliation through reparation after prejudice perpetrated in the workplace, while clinical and counseling psychologists, social workers, couples therapists, and other clinicians could model the incorporation of reparation into apologies as part of social skills trainings and other interventions designed to promote reconciliation after relational breaches. Finally, as an extension of prior work suggesting that apology should play a formal role in the justice system Petrucci, 2002), our studies lend support for models of restorative justice: an approach to criminal, civil, or social transgressions that prioritizes healing over punishment (Menkel-Meadow, 2007; Reimund, 2004). Specifically, our findings suggest that, in the domain of prejudicial harm, concrete reparation can both improve the moral standing of the perpetrator and prompt a reevaluation of the harm itself. As such, legal theorists and policymakers might draw from these psychological findings to promote legal frameworks that prioritize restitution over retribution.</w:t>
      </w:r>
    </w:p>
    <w:p w14:paraId="4DC2360F" w14:textId="77777777" w:rsidR="009F2379" w:rsidRPr="00D63480" w:rsidRDefault="009F2379" w:rsidP="009F2379">
      <w:pPr>
        <w:spacing w:line="480" w:lineRule="auto"/>
        <w:rPr>
          <w:rFonts w:ascii="Times New Roman" w:eastAsia="Times New Roman" w:hAnsi="Times New Roman" w:cs="Times New Roman"/>
          <w:color w:val="000000" w:themeColor="text1"/>
          <w:sz w:val="24"/>
          <w:szCs w:val="24"/>
        </w:rPr>
      </w:pPr>
    </w:p>
    <w:p w14:paraId="2EA0ACE0" w14:textId="77777777" w:rsidR="009F2379" w:rsidRPr="00D63480" w:rsidRDefault="009F2379" w:rsidP="009F2379">
      <w:pPr>
        <w:spacing w:line="480" w:lineRule="auto"/>
        <w:ind w:firstLine="720"/>
        <w:rPr>
          <w:rFonts w:ascii="Times New Roman" w:eastAsia="Times New Roman" w:hAnsi="Times New Roman" w:cs="Times New Roman"/>
          <w:color w:val="000000" w:themeColor="text1"/>
          <w:sz w:val="24"/>
          <w:szCs w:val="24"/>
        </w:rPr>
      </w:pPr>
    </w:p>
    <w:p w14:paraId="6514D587" w14:textId="77777777" w:rsidR="009F2379" w:rsidRPr="00D63480" w:rsidRDefault="009F2379" w:rsidP="009F2379">
      <w:pPr>
        <w:spacing w:line="480" w:lineRule="auto"/>
        <w:rPr>
          <w:rFonts w:ascii="Times New Roman" w:eastAsia="Times New Roman" w:hAnsi="Times New Roman" w:cs="Times New Roman"/>
          <w:color w:val="000000" w:themeColor="text1"/>
          <w:sz w:val="24"/>
          <w:szCs w:val="24"/>
        </w:rPr>
      </w:pPr>
      <w:r w:rsidRPr="00D63480">
        <w:rPr>
          <w:rFonts w:ascii="Times New Roman" w:eastAsia="Times New Roman" w:hAnsi="Times New Roman" w:cs="Times New Roman"/>
          <w:color w:val="000000" w:themeColor="text1"/>
          <w:sz w:val="24"/>
          <w:szCs w:val="24"/>
        </w:rPr>
        <w:t xml:space="preserve"> </w:t>
      </w:r>
    </w:p>
    <w:p w14:paraId="6B50992C" w14:textId="77777777" w:rsidR="009F2379" w:rsidRPr="00D63480" w:rsidRDefault="009F2379" w:rsidP="009F2379">
      <w:pPr>
        <w:spacing w:line="480" w:lineRule="auto"/>
        <w:rPr>
          <w:rFonts w:ascii="Times New Roman" w:eastAsia="Times New Roman" w:hAnsi="Times New Roman" w:cs="Times New Roman"/>
          <w:color w:val="000000" w:themeColor="text1"/>
          <w:sz w:val="24"/>
          <w:szCs w:val="24"/>
        </w:rPr>
      </w:pPr>
    </w:p>
    <w:p w14:paraId="0E1113DD" w14:textId="77777777" w:rsidR="009F2379" w:rsidRPr="00D63480" w:rsidRDefault="009F2379" w:rsidP="009F2379">
      <w:pPr>
        <w:spacing w:line="480" w:lineRule="auto"/>
        <w:rPr>
          <w:rFonts w:ascii="Times New Roman" w:eastAsia="Times New Roman" w:hAnsi="Times New Roman" w:cs="Times New Roman"/>
          <w:color w:val="000000" w:themeColor="text1"/>
          <w:sz w:val="24"/>
          <w:szCs w:val="24"/>
        </w:rPr>
      </w:pPr>
    </w:p>
    <w:p w14:paraId="4033C7E6" w14:textId="77777777" w:rsidR="009F2379" w:rsidRPr="00D63480" w:rsidRDefault="009F2379" w:rsidP="009F2379">
      <w:pPr>
        <w:spacing w:line="480" w:lineRule="auto"/>
        <w:rPr>
          <w:rFonts w:ascii="Times New Roman" w:eastAsia="Times New Roman" w:hAnsi="Times New Roman" w:cs="Times New Roman"/>
          <w:color w:val="000000" w:themeColor="text1"/>
          <w:sz w:val="24"/>
          <w:szCs w:val="24"/>
        </w:rPr>
      </w:pPr>
    </w:p>
    <w:p w14:paraId="1D888864" w14:textId="77777777" w:rsidR="009F2379" w:rsidRPr="00D63480" w:rsidRDefault="009F2379" w:rsidP="009F2379">
      <w:pPr>
        <w:spacing w:line="480" w:lineRule="auto"/>
        <w:rPr>
          <w:rFonts w:ascii="Times New Roman" w:eastAsia="Times New Roman" w:hAnsi="Times New Roman" w:cs="Times New Roman"/>
          <w:color w:val="000000" w:themeColor="text1"/>
          <w:sz w:val="24"/>
          <w:szCs w:val="24"/>
        </w:rPr>
      </w:pPr>
    </w:p>
    <w:p w14:paraId="76AD227C" w14:textId="77777777" w:rsidR="009F2379" w:rsidRPr="00D63480" w:rsidRDefault="009F2379" w:rsidP="009F2379">
      <w:pPr>
        <w:spacing w:line="480" w:lineRule="auto"/>
        <w:rPr>
          <w:rFonts w:ascii="Times New Roman" w:eastAsia="Times New Roman" w:hAnsi="Times New Roman" w:cs="Times New Roman"/>
          <w:color w:val="000000" w:themeColor="text1"/>
          <w:sz w:val="24"/>
          <w:szCs w:val="24"/>
        </w:rPr>
      </w:pPr>
    </w:p>
    <w:p w14:paraId="6B10F4DE" w14:textId="77777777" w:rsidR="009F2379" w:rsidRPr="00D63480" w:rsidRDefault="009F2379" w:rsidP="009F2379">
      <w:pPr>
        <w:spacing w:line="480" w:lineRule="auto"/>
        <w:rPr>
          <w:rFonts w:ascii="Times New Roman" w:eastAsia="Times New Roman" w:hAnsi="Times New Roman" w:cs="Times New Roman"/>
          <w:color w:val="000000" w:themeColor="text1"/>
          <w:sz w:val="24"/>
          <w:szCs w:val="24"/>
        </w:rPr>
      </w:pPr>
    </w:p>
    <w:p w14:paraId="048EDDC4" w14:textId="77777777" w:rsidR="009F2379" w:rsidRPr="00D63480" w:rsidRDefault="009F2379" w:rsidP="009F2379">
      <w:pPr>
        <w:spacing w:line="480" w:lineRule="auto"/>
        <w:jc w:val="center"/>
        <w:rPr>
          <w:rFonts w:ascii="Times New Roman" w:eastAsia="Times New Roman" w:hAnsi="Times New Roman" w:cs="Times New Roman"/>
          <w:color w:val="000000" w:themeColor="text1"/>
          <w:sz w:val="24"/>
          <w:szCs w:val="24"/>
        </w:rPr>
      </w:pPr>
      <w:r w:rsidRPr="00D63480">
        <w:rPr>
          <w:rFonts w:ascii="Times New Roman" w:eastAsia="Times New Roman" w:hAnsi="Times New Roman" w:cs="Times New Roman"/>
          <w:b/>
          <w:color w:val="000000" w:themeColor="text1"/>
          <w:sz w:val="24"/>
          <w:szCs w:val="24"/>
        </w:rPr>
        <w:lastRenderedPageBreak/>
        <w:t>References</w:t>
      </w:r>
    </w:p>
    <w:p w14:paraId="77DE5814" w14:textId="77777777" w:rsidR="009F2379" w:rsidRPr="00D63480" w:rsidRDefault="009F2379" w:rsidP="009F2379">
      <w:pPr>
        <w:spacing w:line="480" w:lineRule="auto"/>
        <w:ind w:left="720" w:hanging="720"/>
        <w:rPr>
          <w:rFonts w:ascii="Times New Roman" w:hAnsi="Times New Roman" w:cs="Times New Roman"/>
          <w:color w:val="000000" w:themeColor="text1"/>
          <w:sz w:val="24"/>
          <w:szCs w:val="24"/>
        </w:rPr>
      </w:pPr>
      <w:r w:rsidRPr="00D63480">
        <w:rPr>
          <w:rFonts w:ascii="Times New Roman" w:hAnsi="Times New Roman" w:cs="Times New Roman"/>
          <w:color w:val="000000" w:themeColor="text1"/>
          <w:sz w:val="24"/>
          <w:szCs w:val="24"/>
          <w:shd w:val="clear" w:color="auto" w:fill="FFFFFF"/>
        </w:rPr>
        <w:t>Amir, D., Ahl, R. E., Parsons, W. S., &amp; McAuliffe, K. (2021). Children are more forgiving of accidental harms across development. </w:t>
      </w:r>
      <w:r w:rsidRPr="00D63480">
        <w:rPr>
          <w:rFonts w:ascii="Times New Roman" w:hAnsi="Times New Roman" w:cs="Times New Roman"/>
          <w:i/>
          <w:iCs/>
          <w:color w:val="000000" w:themeColor="text1"/>
          <w:sz w:val="24"/>
          <w:szCs w:val="24"/>
          <w:shd w:val="clear" w:color="auto" w:fill="FFFFFF"/>
        </w:rPr>
        <w:t>Journal of Experimental Child Psychology</w:t>
      </w:r>
      <w:r w:rsidRPr="00D63480">
        <w:rPr>
          <w:rFonts w:ascii="Times New Roman" w:hAnsi="Times New Roman" w:cs="Times New Roman"/>
          <w:color w:val="000000" w:themeColor="text1"/>
          <w:sz w:val="24"/>
          <w:szCs w:val="24"/>
          <w:shd w:val="clear" w:color="auto" w:fill="FFFFFF"/>
        </w:rPr>
        <w:t>, </w:t>
      </w:r>
      <w:r w:rsidRPr="00D63480">
        <w:rPr>
          <w:rFonts w:ascii="Times New Roman" w:hAnsi="Times New Roman" w:cs="Times New Roman"/>
          <w:i/>
          <w:iCs/>
          <w:color w:val="000000" w:themeColor="text1"/>
          <w:sz w:val="24"/>
          <w:szCs w:val="24"/>
          <w:shd w:val="clear" w:color="auto" w:fill="FFFFFF"/>
        </w:rPr>
        <w:t>205</w:t>
      </w:r>
      <w:r w:rsidRPr="00D63480">
        <w:rPr>
          <w:rFonts w:ascii="Times New Roman" w:hAnsi="Times New Roman" w:cs="Times New Roman"/>
          <w:color w:val="000000" w:themeColor="text1"/>
          <w:sz w:val="24"/>
          <w:szCs w:val="24"/>
          <w:shd w:val="clear" w:color="auto" w:fill="FFFFFF"/>
        </w:rPr>
        <w:t xml:space="preserve">, 105081. </w:t>
      </w:r>
      <w:hyperlink r:id="rId13" w:tgtFrame="_blank" w:tooltip="Persistent link using digital object identifier" w:history="1">
        <w:r w:rsidRPr="00D63480">
          <w:rPr>
            <w:rStyle w:val="anchor-text"/>
            <w:rFonts w:ascii="Times New Roman" w:hAnsi="Times New Roman" w:cs="Times New Roman"/>
            <w:color w:val="000000" w:themeColor="text1"/>
            <w:sz w:val="24"/>
            <w:szCs w:val="24"/>
            <w:u w:val="single"/>
          </w:rPr>
          <w:t>https://doi.org/10.1016/j.jecp.2020.105081</w:t>
        </w:r>
      </w:hyperlink>
    </w:p>
    <w:p w14:paraId="27E5FA18" w14:textId="77777777" w:rsidR="009F2379" w:rsidRPr="00D63480" w:rsidRDefault="009F2379" w:rsidP="009F2379">
      <w:pPr>
        <w:spacing w:line="480" w:lineRule="auto"/>
        <w:ind w:left="720" w:hanging="720"/>
        <w:rPr>
          <w:rFonts w:ascii="Times New Roman" w:hAnsi="Times New Roman" w:cs="Times New Roman"/>
          <w:color w:val="000000" w:themeColor="text1"/>
          <w:sz w:val="24"/>
          <w:szCs w:val="24"/>
        </w:rPr>
      </w:pPr>
      <w:r w:rsidRPr="00D63480">
        <w:rPr>
          <w:rFonts w:ascii="Times New Roman" w:hAnsi="Times New Roman" w:cs="Times New Roman"/>
          <w:color w:val="000000" w:themeColor="text1"/>
          <w:sz w:val="24"/>
          <w:szCs w:val="24"/>
          <w:shd w:val="clear" w:color="auto" w:fill="FFFFFF"/>
        </w:rPr>
        <w:t>Ashy, M., Mercurio, A. E., &amp; Malley-Morrison, K. (2010). Apology, Forgiveness, and Reconciliation: An Ecological World View Framework. </w:t>
      </w:r>
      <w:r w:rsidRPr="00D63480">
        <w:rPr>
          <w:rFonts w:ascii="Times New Roman" w:hAnsi="Times New Roman" w:cs="Times New Roman"/>
          <w:i/>
          <w:iCs/>
          <w:color w:val="000000" w:themeColor="text1"/>
          <w:sz w:val="24"/>
          <w:szCs w:val="24"/>
          <w:shd w:val="clear" w:color="auto" w:fill="FFFFFF"/>
        </w:rPr>
        <w:t>Individual Differences Research</w:t>
      </w:r>
      <w:r w:rsidRPr="00D63480">
        <w:rPr>
          <w:rFonts w:ascii="Times New Roman" w:hAnsi="Times New Roman" w:cs="Times New Roman"/>
          <w:color w:val="000000" w:themeColor="text1"/>
          <w:sz w:val="24"/>
          <w:szCs w:val="24"/>
          <w:shd w:val="clear" w:color="auto" w:fill="FFFFFF"/>
        </w:rPr>
        <w:t>, </w:t>
      </w:r>
      <w:r w:rsidRPr="00D63480">
        <w:rPr>
          <w:rFonts w:ascii="Times New Roman" w:hAnsi="Times New Roman" w:cs="Times New Roman"/>
          <w:i/>
          <w:iCs/>
          <w:color w:val="000000" w:themeColor="text1"/>
          <w:sz w:val="24"/>
          <w:szCs w:val="24"/>
          <w:shd w:val="clear" w:color="auto" w:fill="FFFFFF"/>
        </w:rPr>
        <w:t>8</w:t>
      </w:r>
      <w:r w:rsidRPr="00D63480">
        <w:rPr>
          <w:rFonts w:ascii="Times New Roman" w:hAnsi="Times New Roman" w:cs="Times New Roman"/>
          <w:color w:val="000000" w:themeColor="text1"/>
          <w:sz w:val="24"/>
          <w:szCs w:val="24"/>
          <w:shd w:val="clear" w:color="auto" w:fill="FFFFFF"/>
        </w:rPr>
        <w:t>(1).</w:t>
      </w:r>
    </w:p>
    <w:p w14:paraId="3CB823BD" w14:textId="77777777" w:rsidR="009F2379" w:rsidRPr="00D63480" w:rsidRDefault="009F2379" w:rsidP="009F2379">
      <w:pPr>
        <w:spacing w:line="480" w:lineRule="auto"/>
        <w:ind w:left="720" w:hanging="720"/>
        <w:rPr>
          <w:rFonts w:ascii="Times New Roman" w:hAnsi="Times New Roman" w:cs="Times New Roman"/>
          <w:color w:val="000000" w:themeColor="text1"/>
          <w:sz w:val="24"/>
          <w:szCs w:val="24"/>
        </w:rPr>
      </w:pPr>
      <w:r w:rsidRPr="00D63480">
        <w:rPr>
          <w:rFonts w:ascii="Times New Roman" w:hAnsi="Times New Roman" w:cs="Times New Roman"/>
          <w:color w:val="000000" w:themeColor="text1"/>
          <w:sz w:val="24"/>
          <w:szCs w:val="24"/>
        </w:rPr>
        <w:t xml:space="preserve">Augoustinos, M., Hastie, B., &amp; Wright, M. (2011). Apologizing for historical injustice: Emotion, truth and identity in political discourse. </w:t>
      </w:r>
      <w:r w:rsidRPr="00D63480">
        <w:rPr>
          <w:rFonts w:ascii="Times New Roman" w:hAnsi="Times New Roman" w:cs="Times New Roman"/>
          <w:i/>
          <w:iCs/>
          <w:color w:val="000000" w:themeColor="text1"/>
          <w:sz w:val="24"/>
          <w:szCs w:val="24"/>
        </w:rPr>
        <w:t>Discourse &amp; Society</w:t>
      </w:r>
      <w:r w:rsidRPr="00D63480">
        <w:rPr>
          <w:rFonts w:ascii="Times New Roman" w:hAnsi="Times New Roman" w:cs="Times New Roman"/>
          <w:color w:val="000000" w:themeColor="text1"/>
          <w:sz w:val="24"/>
          <w:szCs w:val="24"/>
        </w:rPr>
        <w:t xml:space="preserve">, </w:t>
      </w:r>
      <w:r w:rsidRPr="00D63480">
        <w:rPr>
          <w:rFonts w:ascii="Times New Roman" w:hAnsi="Times New Roman" w:cs="Times New Roman"/>
          <w:i/>
          <w:iCs/>
          <w:color w:val="000000" w:themeColor="text1"/>
          <w:sz w:val="24"/>
          <w:szCs w:val="24"/>
        </w:rPr>
        <w:t>22</w:t>
      </w:r>
      <w:r w:rsidRPr="00D63480">
        <w:rPr>
          <w:rFonts w:ascii="Times New Roman" w:hAnsi="Times New Roman" w:cs="Times New Roman"/>
          <w:color w:val="000000" w:themeColor="text1"/>
          <w:sz w:val="24"/>
          <w:szCs w:val="24"/>
        </w:rPr>
        <w:t xml:space="preserve">(5), 507–531. </w:t>
      </w:r>
      <w:hyperlink r:id="rId14" w:history="1">
        <w:r w:rsidRPr="00D63480">
          <w:rPr>
            <w:rStyle w:val="Hyperlink"/>
            <w:rFonts w:ascii="Times New Roman" w:hAnsi="Times New Roman" w:cs="Times New Roman"/>
            <w:color w:val="000000" w:themeColor="text1"/>
            <w:sz w:val="24"/>
            <w:szCs w:val="24"/>
          </w:rPr>
          <w:t>https://doi.org/10.1177/0957926511405573</w:t>
        </w:r>
      </w:hyperlink>
    </w:p>
    <w:p w14:paraId="7F3FEC43" w14:textId="77777777" w:rsidR="009F2379" w:rsidRPr="00D63480" w:rsidRDefault="009F2379" w:rsidP="009F2379">
      <w:pPr>
        <w:spacing w:line="480" w:lineRule="auto"/>
        <w:ind w:left="720" w:hanging="720"/>
        <w:rPr>
          <w:rFonts w:ascii="Times New Roman" w:hAnsi="Times New Roman" w:cs="Times New Roman"/>
          <w:color w:val="000000" w:themeColor="text1"/>
          <w:sz w:val="24"/>
          <w:szCs w:val="24"/>
        </w:rPr>
      </w:pPr>
      <w:r w:rsidRPr="00D63480">
        <w:rPr>
          <w:rFonts w:ascii="Times New Roman" w:hAnsi="Times New Roman" w:cs="Times New Roman"/>
          <w:color w:val="000000" w:themeColor="text1"/>
          <w:sz w:val="24"/>
          <w:szCs w:val="24"/>
        </w:rPr>
        <w:t xml:space="preserve">Bai, F. (2017). Beyond Dominance and Competence: A Moral Virtue Theory of Status Attainment. </w:t>
      </w:r>
      <w:r w:rsidRPr="00D63480">
        <w:rPr>
          <w:rFonts w:ascii="Times New Roman" w:hAnsi="Times New Roman" w:cs="Times New Roman"/>
          <w:i/>
          <w:iCs/>
          <w:color w:val="000000" w:themeColor="text1"/>
          <w:sz w:val="24"/>
          <w:szCs w:val="24"/>
        </w:rPr>
        <w:t>Personality and Social Psychology Review</w:t>
      </w:r>
      <w:r w:rsidRPr="00D63480">
        <w:rPr>
          <w:rFonts w:ascii="Times New Roman" w:hAnsi="Times New Roman" w:cs="Times New Roman"/>
          <w:color w:val="000000" w:themeColor="text1"/>
          <w:sz w:val="24"/>
          <w:szCs w:val="24"/>
        </w:rPr>
        <w:t xml:space="preserve">, </w:t>
      </w:r>
      <w:r w:rsidRPr="00D63480">
        <w:rPr>
          <w:rFonts w:ascii="Times New Roman" w:hAnsi="Times New Roman" w:cs="Times New Roman"/>
          <w:i/>
          <w:iCs/>
          <w:color w:val="000000" w:themeColor="text1"/>
          <w:sz w:val="24"/>
          <w:szCs w:val="24"/>
        </w:rPr>
        <w:t>21</w:t>
      </w:r>
      <w:r w:rsidRPr="00D63480">
        <w:rPr>
          <w:rFonts w:ascii="Times New Roman" w:hAnsi="Times New Roman" w:cs="Times New Roman"/>
          <w:color w:val="000000" w:themeColor="text1"/>
          <w:sz w:val="24"/>
          <w:szCs w:val="24"/>
        </w:rPr>
        <w:t xml:space="preserve">(3), 203–227. </w:t>
      </w:r>
      <w:hyperlink r:id="rId15" w:history="1">
        <w:r w:rsidRPr="00D63480">
          <w:rPr>
            <w:rStyle w:val="Hyperlink"/>
            <w:rFonts w:ascii="Times New Roman" w:hAnsi="Times New Roman" w:cs="Times New Roman"/>
            <w:color w:val="000000" w:themeColor="text1"/>
            <w:sz w:val="24"/>
            <w:szCs w:val="24"/>
          </w:rPr>
          <w:t>https://doi.org/10.1177/1088868316649297</w:t>
        </w:r>
      </w:hyperlink>
    </w:p>
    <w:p w14:paraId="5257C80A" w14:textId="77777777" w:rsidR="009F2379" w:rsidRPr="00D63480" w:rsidRDefault="009F2379" w:rsidP="009F2379">
      <w:pPr>
        <w:spacing w:line="480" w:lineRule="auto"/>
        <w:ind w:left="720" w:hanging="720"/>
        <w:rPr>
          <w:rFonts w:ascii="Times New Roman" w:hAnsi="Times New Roman" w:cs="Times New Roman"/>
          <w:color w:val="000000" w:themeColor="text1"/>
          <w:sz w:val="24"/>
          <w:szCs w:val="24"/>
        </w:rPr>
      </w:pPr>
      <w:r w:rsidRPr="00D63480">
        <w:rPr>
          <w:rFonts w:ascii="Times New Roman" w:hAnsi="Times New Roman" w:cs="Times New Roman"/>
          <w:color w:val="000000" w:themeColor="text1"/>
          <w:sz w:val="24"/>
          <w:szCs w:val="24"/>
        </w:rPr>
        <w:t xml:space="preserve">Barr, D. J., Levy, R., Scheepers, C., &amp; </w:t>
      </w:r>
      <w:proofErr w:type="spellStart"/>
      <w:r w:rsidRPr="00D63480">
        <w:rPr>
          <w:rFonts w:ascii="Times New Roman" w:hAnsi="Times New Roman" w:cs="Times New Roman"/>
          <w:color w:val="000000" w:themeColor="text1"/>
          <w:sz w:val="24"/>
          <w:szCs w:val="24"/>
        </w:rPr>
        <w:t>Tily</w:t>
      </w:r>
      <w:proofErr w:type="spellEnd"/>
      <w:r w:rsidRPr="00D63480">
        <w:rPr>
          <w:rFonts w:ascii="Times New Roman" w:hAnsi="Times New Roman" w:cs="Times New Roman"/>
          <w:color w:val="000000" w:themeColor="text1"/>
          <w:sz w:val="24"/>
          <w:szCs w:val="24"/>
        </w:rPr>
        <w:t xml:space="preserve">, H. J. (2013). Random effects structure for confirmatory hypothesis testing: Keep it maximal. </w:t>
      </w:r>
      <w:r w:rsidRPr="00D63480">
        <w:rPr>
          <w:rFonts w:ascii="Times New Roman" w:hAnsi="Times New Roman" w:cs="Times New Roman"/>
          <w:i/>
          <w:iCs/>
          <w:color w:val="000000" w:themeColor="text1"/>
          <w:sz w:val="24"/>
          <w:szCs w:val="24"/>
        </w:rPr>
        <w:t>Journal of Memory and Language</w:t>
      </w:r>
      <w:r w:rsidRPr="00D63480">
        <w:rPr>
          <w:rFonts w:ascii="Times New Roman" w:hAnsi="Times New Roman" w:cs="Times New Roman"/>
          <w:color w:val="000000" w:themeColor="text1"/>
          <w:sz w:val="24"/>
          <w:szCs w:val="24"/>
        </w:rPr>
        <w:t xml:space="preserve">, </w:t>
      </w:r>
      <w:r w:rsidRPr="00D63480">
        <w:rPr>
          <w:rFonts w:ascii="Times New Roman" w:hAnsi="Times New Roman" w:cs="Times New Roman"/>
          <w:i/>
          <w:iCs/>
          <w:color w:val="000000" w:themeColor="text1"/>
          <w:sz w:val="24"/>
          <w:szCs w:val="24"/>
        </w:rPr>
        <w:t>68</w:t>
      </w:r>
      <w:r w:rsidRPr="00D63480">
        <w:rPr>
          <w:rFonts w:ascii="Times New Roman" w:hAnsi="Times New Roman" w:cs="Times New Roman"/>
          <w:color w:val="000000" w:themeColor="text1"/>
          <w:sz w:val="24"/>
          <w:szCs w:val="24"/>
        </w:rPr>
        <w:t xml:space="preserve">(3), 255–278. </w:t>
      </w:r>
      <w:hyperlink r:id="rId16" w:history="1">
        <w:r w:rsidRPr="00D63480">
          <w:rPr>
            <w:rStyle w:val="Hyperlink"/>
            <w:rFonts w:ascii="Times New Roman" w:hAnsi="Times New Roman" w:cs="Times New Roman"/>
            <w:color w:val="000000" w:themeColor="text1"/>
            <w:sz w:val="24"/>
            <w:szCs w:val="24"/>
          </w:rPr>
          <w:t>https://doi.org/10.1016/j.jml.2012.11.001</w:t>
        </w:r>
      </w:hyperlink>
    </w:p>
    <w:p w14:paraId="0CA211A9" w14:textId="77777777" w:rsidR="009F2379" w:rsidRPr="00D63480" w:rsidRDefault="009F2379" w:rsidP="009F2379">
      <w:pPr>
        <w:spacing w:line="480" w:lineRule="auto"/>
        <w:ind w:left="720" w:hanging="720"/>
        <w:rPr>
          <w:rFonts w:ascii="Times New Roman" w:hAnsi="Times New Roman" w:cs="Times New Roman"/>
          <w:color w:val="000000" w:themeColor="text1"/>
          <w:sz w:val="24"/>
          <w:szCs w:val="24"/>
          <w:lang w:val="es-ES"/>
        </w:rPr>
      </w:pPr>
      <w:r w:rsidRPr="00D63480">
        <w:rPr>
          <w:rFonts w:ascii="Times New Roman" w:hAnsi="Times New Roman" w:cs="Times New Roman"/>
          <w:color w:val="000000" w:themeColor="text1"/>
          <w:sz w:val="24"/>
          <w:szCs w:val="24"/>
          <w:lang w:val="es-ES"/>
        </w:rPr>
        <w:t xml:space="preserve">Bates, D., </w:t>
      </w:r>
      <w:proofErr w:type="spellStart"/>
      <w:r w:rsidRPr="00D63480">
        <w:rPr>
          <w:rFonts w:ascii="Times New Roman" w:hAnsi="Times New Roman" w:cs="Times New Roman"/>
          <w:color w:val="000000" w:themeColor="text1"/>
          <w:sz w:val="24"/>
          <w:szCs w:val="24"/>
          <w:lang w:val="es-ES"/>
        </w:rPr>
        <w:t>Mächler</w:t>
      </w:r>
      <w:proofErr w:type="spellEnd"/>
      <w:r w:rsidRPr="00D63480">
        <w:rPr>
          <w:rFonts w:ascii="Times New Roman" w:hAnsi="Times New Roman" w:cs="Times New Roman"/>
          <w:color w:val="000000" w:themeColor="text1"/>
          <w:sz w:val="24"/>
          <w:szCs w:val="24"/>
          <w:lang w:val="es-ES"/>
        </w:rPr>
        <w:t xml:space="preserve">, M., </w:t>
      </w:r>
      <w:proofErr w:type="spellStart"/>
      <w:r w:rsidRPr="00D63480">
        <w:rPr>
          <w:rFonts w:ascii="Times New Roman" w:hAnsi="Times New Roman" w:cs="Times New Roman"/>
          <w:color w:val="000000" w:themeColor="text1"/>
          <w:sz w:val="24"/>
          <w:szCs w:val="24"/>
          <w:lang w:val="es-ES"/>
        </w:rPr>
        <w:t>Bolker</w:t>
      </w:r>
      <w:proofErr w:type="spellEnd"/>
      <w:r w:rsidRPr="00D63480">
        <w:rPr>
          <w:rFonts w:ascii="Times New Roman" w:hAnsi="Times New Roman" w:cs="Times New Roman"/>
          <w:color w:val="000000" w:themeColor="text1"/>
          <w:sz w:val="24"/>
          <w:szCs w:val="24"/>
          <w:lang w:val="es-ES"/>
        </w:rPr>
        <w:t xml:space="preserve">, B., &amp; Walker, S. (2015). </w:t>
      </w:r>
      <w:proofErr w:type="spellStart"/>
      <w:r w:rsidRPr="00D63480">
        <w:rPr>
          <w:rFonts w:ascii="Times New Roman" w:hAnsi="Times New Roman" w:cs="Times New Roman"/>
          <w:color w:val="000000" w:themeColor="text1"/>
          <w:sz w:val="24"/>
          <w:szCs w:val="24"/>
          <w:lang w:val="es-ES"/>
        </w:rPr>
        <w:t>Fitting</w:t>
      </w:r>
      <w:proofErr w:type="spellEnd"/>
      <w:r w:rsidRPr="00D63480">
        <w:rPr>
          <w:rFonts w:ascii="Times New Roman" w:hAnsi="Times New Roman" w:cs="Times New Roman"/>
          <w:color w:val="000000" w:themeColor="text1"/>
          <w:sz w:val="24"/>
          <w:szCs w:val="24"/>
          <w:lang w:val="es-ES"/>
        </w:rPr>
        <w:t xml:space="preserve"> Linear </w:t>
      </w:r>
      <w:proofErr w:type="spellStart"/>
      <w:r w:rsidRPr="00D63480">
        <w:rPr>
          <w:rFonts w:ascii="Times New Roman" w:hAnsi="Times New Roman" w:cs="Times New Roman"/>
          <w:color w:val="000000" w:themeColor="text1"/>
          <w:sz w:val="24"/>
          <w:szCs w:val="24"/>
          <w:lang w:val="es-ES"/>
        </w:rPr>
        <w:t>Mixed-Effects</w:t>
      </w:r>
      <w:proofErr w:type="spellEnd"/>
      <w:r w:rsidRPr="00D63480">
        <w:rPr>
          <w:rFonts w:ascii="Times New Roman" w:hAnsi="Times New Roman" w:cs="Times New Roman"/>
          <w:color w:val="000000" w:themeColor="text1"/>
          <w:sz w:val="24"/>
          <w:szCs w:val="24"/>
          <w:lang w:val="es-ES"/>
        </w:rPr>
        <w:t xml:space="preserve"> </w:t>
      </w:r>
      <w:proofErr w:type="spellStart"/>
      <w:r w:rsidRPr="00D63480">
        <w:rPr>
          <w:rFonts w:ascii="Times New Roman" w:hAnsi="Times New Roman" w:cs="Times New Roman"/>
          <w:color w:val="000000" w:themeColor="text1"/>
          <w:sz w:val="24"/>
          <w:szCs w:val="24"/>
          <w:lang w:val="es-ES"/>
        </w:rPr>
        <w:t>Models</w:t>
      </w:r>
      <w:proofErr w:type="spellEnd"/>
      <w:r w:rsidRPr="00D63480">
        <w:rPr>
          <w:rFonts w:ascii="Times New Roman" w:hAnsi="Times New Roman" w:cs="Times New Roman"/>
          <w:color w:val="000000" w:themeColor="text1"/>
          <w:sz w:val="24"/>
          <w:szCs w:val="24"/>
          <w:lang w:val="es-ES"/>
        </w:rPr>
        <w:t xml:space="preserve"> </w:t>
      </w:r>
      <w:proofErr w:type="spellStart"/>
      <w:r w:rsidRPr="00D63480">
        <w:rPr>
          <w:rFonts w:ascii="Times New Roman" w:hAnsi="Times New Roman" w:cs="Times New Roman"/>
          <w:color w:val="000000" w:themeColor="text1"/>
          <w:sz w:val="24"/>
          <w:szCs w:val="24"/>
          <w:lang w:val="es-ES"/>
        </w:rPr>
        <w:t>Using</w:t>
      </w:r>
      <w:proofErr w:type="spellEnd"/>
      <w:r w:rsidRPr="00D63480">
        <w:rPr>
          <w:rFonts w:ascii="Times New Roman" w:hAnsi="Times New Roman" w:cs="Times New Roman"/>
          <w:color w:val="000000" w:themeColor="text1"/>
          <w:sz w:val="24"/>
          <w:szCs w:val="24"/>
          <w:lang w:val="es-ES"/>
        </w:rPr>
        <w:t xml:space="preserve"> lme4. </w:t>
      </w:r>
      <w:proofErr w:type="spellStart"/>
      <w:r w:rsidRPr="00D63480">
        <w:rPr>
          <w:rFonts w:ascii="Times New Roman" w:hAnsi="Times New Roman" w:cs="Times New Roman"/>
          <w:color w:val="000000" w:themeColor="text1"/>
          <w:sz w:val="24"/>
          <w:szCs w:val="24"/>
          <w:lang w:val="es-ES"/>
        </w:rPr>
        <w:t>Journal</w:t>
      </w:r>
      <w:proofErr w:type="spellEnd"/>
      <w:r w:rsidRPr="00D63480">
        <w:rPr>
          <w:rFonts w:ascii="Times New Roman" w:hAnsi="Times New Roman" w:cs="Times New Roman"/>
          <w:color w:val="000000" w:themeColor="text1"/>
          <w:sz w:val="24"/>
          <w:szCs w:val="24"/>
          <w:lang w:val="es-ES"/>
        </w:rPr>
        <w:t xml:space="preserve"> </w:t>
      </w:r>
      <w:proofErr w:type="spellStart"/>
      <w:r w:rsidRPr="00D63480">
        <w:rPr>
          <w:rFonts w:ascii="Times New Roman" w:hAnsi="Times New Roman" w:cs="Times New Roman"/>
          <w:color w:val="000000" w:themeColor="text1"/>
          <w:sz w:val="24"/>
          <w:szCs w:val="24"/>
          <w:lang w:val="es-ES"/>
        </w:rPr>
        <w:t>of</w:t>
      </w:r>
      <w:proofErr w:type="spellEnd"/>
      <w:r w:rsidRPr="00D63480">
        <w:rPr>
          <w:rFonts w:ascii="Times New Roman" w:hAnsi="Times New Roman" w:cs="Times New Roman"/>
          <w:color w:val="000000" w:themeColor="text1"/>
          <w:sz w:val="24"/>
          <w:szCs w:val="24"/>
          <w:lang w:val="es-ES"/>
        </w:rPr>
        <w:t xml:space="preserve"> </w:t>
      </w:r>
      <w:proofErr w:type="spellStart"/>
      <w:r w:rsidRPr="00D63480">
        <w:rPr>
          <w:rFonts w:ascii="Times New Roman" w:hAnsi="Times New Roman" w:cs="Times New Roman"/>
          <w:color w:val="000000" w:themeColor="text1"/>
          <w:sz w:val="24"/>
          <w:szCs w:val="24"/>
          <w:lang w:val="es-ES"/>
        </w:rPr>
        <w:t>Statistical</w:t>
      </w:r>
      <w:proofErr w:type="spellEnd"/>
      <w:r w:rsidRPr="00D63480">
        <w:rPr>
          <w:rFonts w:ascii="Times New Roman" w:hAnsi="Times New Roman" w:cs="Times New Roman"/>
          <w:color w:val="000000" w:themeColor="text1"/>
          <w:sz w:val="24"/>
          <w:szCs w:val="24"/>
          <w:lang w:val="es-ES"/>
        </w:rPr>
        <w:t xml:space="preserve"> Software, 67(1), 1–48. https://doi.org/10.18637/jss.v067.i01</w:t>
      </w:r>
    </w:p>
    <w:p w14:paraId="408C34B2" w14:textId="77777777" w:rsidR="009F2379" w:rsidRPr="00D63480" w:rsidRDefault="009F2379" w:rsidP="009F2379">
      <w:pPr>
        <w:spacing w:line="480" w:lineRule="auto"/>
        <w:ind w:left="720" w:hanging="720"/>
        <w:rPr>
          <w:rFonts w:ascii="Times New Roman" w:hAnsi="Times New Roman" w:cs="Times New Roman"/>
          <w:color w:val="000000" w:themeColor="text1"/>
          <w:sz w:val="24"/>
          <w:szCs w:val="24"/>
        </w:rPr>
      </w:pPr>
      <w:r w:rsidRPr="00D63480">
        <w:rPr>
          <w:rFonts w:ascii="Times New Roman" w:hAnsi="Times New Roman" w:cs="Times New Roman"/>
          <w:color w:val="000000" w:themeColor="text1"/>
          <w:sz w:val="24"/>
          <w:szCs w:val="24"/>
          <w:lang w:val="es-ES"/>
        </w:rPr>
        <w:t xml:space="preserve">Bates, D., </w:t>
      </w:r>
      <w:proofErr w:type="spellStart"/>
      <w:r w:rsidRPr="00D63480">
        <w:rPr>
          <w:rFonts w:ascii="Times New Roman" w:hAnsi="Times New Roman" w:cs="Times New Roman"/>
          <w:color w:val="000000" w:themeColor="text1"/>
          <w:sz w:val="24"/>
          <w:szCs w:val="24"/>
          <w:lang w:val="es-ES"/>
        </w:rPr>
        <w:t>Kliegl</w:t>
      </w:r>
      <w:proofErr w:type="spellEnd"/>
      <w:r w:rsidRPr="00D63480">
        <w:rPr>
          <w:rFonts w:ascii="Times New Roman" w:hAnsi="Times New Roman" w:cs="Times New Roman"/>
          <w:color w:val="000000" w:themeColor="text1"/>
          <w:sz w:val="24"/>
          <w:szCs w:val="24"/>
          <w:lang w:val="es-ES"/>
        </w:rPr>
        <w:t xml:space="preserve">, R., </w:t>
      </w:r>
      <w:proofErr w:type="spellStart"/>
      <w:r w:rsidRPr="00D63480">
        <w:rPr>
          <w:rFonts w:ascii="Times New Roman" w:hAnsi="Times New Roman" w:cs="Times New Roman"/>
          <w:color w:val="000000" w:themeColor="text1"/>
          <w:sz w:val="24"/>
          <w:szCs w:val="24"/>
          <w:lang w:val="es-ES"/>
        </w:rPr>
        <w:t>Vasishth</w:t>
      </w:r>
      <w:proofErr w:type="spellEnd"/>
      <w:r w:rsidRPr="00D63480">
        <w:rPr>
          <w:rFonts w:ascii="Times New Roman" w:hAnsi="Times New Roman" w:cs="Times New Roman"/>
          <w:color w:val="000000" w:themeColor="text1"/>
          <w:sz w:val="24"/>
          <w:szCs w:val="24"/>
          <w:lang w:val="es-ES"/>
        </w:rPr>
        <w:t xml:space="preserve">, S., &amp; </w:t>
      </w:r>
      <w:proofErr w:type="spellStart"/>
      <w:r w:rsidRPr="00D63480">
        <w:rPr>
          <w:rFonts w:ascii="Times New Roman" w:hAnsi="Times New Roman" w:cs="Times New Roman"/>
          <w:color w:val="000000" w:themeColor="text1"/>
          <w:sz w:val="24"/>
          <w:szCs w:val="24"/>
          <w:lang w:val="es-ES"/>
        </w:rPr>
        <w:t>Baayen</w:t>
      </w:r>
      <w:proofErr w:type="spellEnd"/>
      <w:r w:rsidRPr="00D63480">
        <w:rPr>
          <w:rFonts w:ascii="Times New Roman" w:hAnsi="Times New Roman" w:cs="Times New Roman"/>
          <w:color w:val="000000" w:themeColor="text1"/>
          <w:sz w:val="24"/>
          <w:szCs w:val="24"/>
          <w:lang w:val="es-ES"/>
        </w:rPr>
        <w:t xml:space="preserve">, H. (2018). </w:t>
      </w:r>
      <w:r w:rsidRPr="00D63480">
        <w:rPr>
          <w:rFonts w:ascii="Times New Roman" w:hAnsi="Times New Roman" w:cs="Times New Roman"/>
          <w:i/>
          <w:iCs/>
          <w:color w:val="000000" w:themeColor="text1"/>
          <w:sz w:val="24"/>
          <w:szCs w:val="24"/>
        </w:rPr>
        <w:t>Parsimonious Mixed Models</w:t>
      </w:r>
      <w:r w:rsidRPr="00D63480">
        <w:rPr>
          <w:rFonts w:ascii="Times New Roman" w:hAnsi="Times New Roman" w:cs="Times New Roman"/>
          <w:color w:val="000000" w:themeColor="text1"/>
          <w:sz w:val="24"/>
          <w:szCs w:val="24"/>
        </w:rPr>
        <w:t xml:space="preserve"> (arXiv:1506.04967; Issue arXiv:1506.04967). </w:t>
      </w:r>
      <w:proofErr w:type="spellStart"/>
      <w:r w:rsidRPr="00D63480">
        <w:rPr>
          <w:rFonts w:ascii="Times New Roman" w:hAnsi="Times New Roman" w:cs="Times New Roman"/>
          <w:color w:val="000000" w:themeColor="text1"/>
          <w:sz w:val="24"/>
          <w:szCs w:val="24"/>
        </w:rPr>
        <w:t>arXiv</w:t>
      </w:r>
      <w:proofErr w:type="spellEnd"/>
      <w:r w:rsidRPr="00D63480">
        <w:rPr>
          <w:rFonts w:ascii="Times New Roman" w:hAnsi="Times New Roman" w:cs="Times New Roman"/>
          <w:color w:val="000000" w:themeColor="text1"/>
          <w:sz w:val="24"/>
          <w:szCs w:val="24"/>
        </w:rPr>
        <w:t xml:space="preserve">. </w:t>
      </w:r>
      <w:hyperlink r:id="rId17" w:history="1">
        <w:r w:rsidRPr="00D63480">
          <w:rPr>
            <w:rStyle w:val="Hyperlink"/>
            <w:rFonts w:ascii="Times New Roman" w:hAnsi="Times New Roman" w:cs="Times New Roman"/>
            <w:color w:val="000000" w:themeColor="text1"/>
            <w:sz w:val="24"/>
            <w:szCs w:val="24"/>
          </w:rPr>
          <w:t>http://arxiv.org/abs/1506.04967</w:t>
        </w:r>
      </w:hyperlink>
    </w:p>
    <w:p w14:paraId="5DCE6242" w14:textId="77777777" w:rsidR="009F2379" w:rsidRPr="00D63480" w:rsidRDefault="009F2379" w:rsidP="009F2379">
      <w:pPr>
        <w:spacing w:line="480" w:lineRule="auto"/>
        <w:ind w:left="720" w:hanging="720"/>
        <w:rPr>
          <w:rFonts w:ascii="Times New Roman" w:hAnsi="Times New Roman" w:cs="Times New Roman"/>
          <w:color w:val="000000" w:themeColor="text1"/>
          <w:sz w:val="24"/>
          <w:szCs w:val="24"/>
        </w:rPr>
      </w:pPr>
      <w:r w:rsidRPr="00D63480">
        <w:rPr>
          <w:rFonts w:ascii="Times New Roman" w:hAnsi="Times New Roman" w:cs="Times New Roman"/>
          <w:color w:val="000000" w:themeColor="text1"/>
          <w:sz w:val="24"/>
          <w:szCs w:val="24"/>
        </w:rPr>
        <w:t xml:space="preserve">Benoit, W. L. (1995). Accounts, excuses, and apologies: A theory of image restoration strategies. </w:t>
      </w:r>
      <w:r w:rsidRPr="00D63480">
        <w:rPr>
          <w:rFonts w:ascii="Times New Roman" w:hAnsi="Times New Roman" w:cs="Times New Roman"/>
          <w:i/>
          <w:iCs/>
          <w:color w:val="000000" w:themeColor="text1"/>
          <w:sz w:val="24"/>
          <w:szCs w:val="24"/>
        </w:rPr>
        <w:t>(No Title)</w:t>
      </w:r>
      <w:r w:rsidRPr="00D63480">
        <w:rPr>
          <w:rFonts w:ascii="Times New Roman" w:hAnsi="Times New Roman" w:cs="Times New Roman"/>
          <w:color w:val="000000" w:themeColor="text1"/>
          <w:sz w:val="24"/>
          <w:szCs w:val="24"/>
        </w:rPr>
        <w:t xml:space="preserve">. </w:t>
      </w:r>
      <w:hyperlink r:id="rId18" w:history="1">
        <w:r w:rsidRPr="00D63480">
          <w:rPr>
            <w:rStyle w:val="Hyperlink"/>
            <w:rFonts w:ascii="Times New Roman" w:hAnsi="Times New Roman" w:cs="Times New Roman"/>
            <w:color w:val="000000" w:themeColor="text1"/>
            <w:sz w:val="24"/>
            <w:szCs w:val="24"/>
          </w:rPr>
          <w:t>https://cir.nii.ac.jp/crid/1130282270743374592</w:t>
        </w:r>
      </w:hyperlink>
    </w:p>
    <w:p w14:paraId="519C76C3" w14:textId="77777777" w:rsidR="009F2379" w:rsidRPr="00D63480" w:rsidRDefault="009F2379" w:rsidP="009F2379">
      <w:pPr>
        <w:spacing w:line="480" w:lineRule="auto"/>
        <w:ind w:left="720" w:hanging="720"/>
        <w:rPr>
          <w:rFonts w:ascii="Times New Roman" w:hAnsi="Times New Roman" w:cs="Times New Roman"/>
          <w:color w:val="000000" w:themeColor="text1"/>
          <w:sz w:val="24"/>
          <w:szCs w:val="24"/>
        </w:rPr>
      </w:pPr>
      <w:r w:rsidRPr="00D63480">
        <w:rPr>
          <w:rFonts w:ascii="Times New Roman" w:hAnsi="Times New Roman" w:cs="Times New Roman"/>
          <w:color w:val="000000" w:themeColor="text1"/>
          <w:sz w:val="24"/>
          <w:szCs w:val="24"/>
        </w:rPr>
        <w:lastRenderedPageBreak/>
        <w:t xml:space="preserve">Benoit, W. L. (1997). Image repair discourse and crisis communication. </w:t>
      </w:r>
      <w:r w:rsidRPr="00D63480">
        <w:rPr>
          <w:rFonts w:ascii="Times New Roman" w:hAnsi="Times New Roman" w:cs="Times New Roman"/>
          <w:i/>
          <w:iCs/>
          <w:color w:val="000000" w:themeColor="text1"/>
          <w:sz w:val="24"/>
          <w:szCs w:val="24"/>
        </w:rPr>
        <w:t>Public Relations Review</w:t>
      </w:r>
      <w:r w:rsidRPr="00D63480">
        <w:rPr>
          <w:rFonts w:ascii="Times New Roman" w:hAnsi="Times New Roman" w:cs="Times New Roman"/>
          <w:color w:val="000000" w:themeColor="text1"/>
          <w:sz w:val="24"/>
          <w:szCs w:val="24"/>
        </w:rPr>
        <w:t xml:space="preserve">, </w:t>
      </w:r>
      <w:r w:rsidRPr="00D63480">
        <w:rPr>
          <w:rFonts w:ascii="Times New Roman" w:hAnsi="Times New Roman" w:cs="Times New Roman"/>
          <w:i/>
          <w:iCs/>
          <w:color w:val="000000" w:themeColor="text1"/>
          <w:sz w:val="24"/>
          <w:szCs w:val="24"/>
        </w:rPr>
        <w:t>23</w:t>
      </w:r>
      <w:r w:rsidRPr="00D63480">
        <w:rPr>
          <w:rFonts w:ascii="Times New Roman" w:hAnsi="Times New Roman" w:cs="Times New Roman"/>
          <w:color w:val="000000" w:themeColor="text1"/>
          <w:sz w:val="24"/>
          <w:szCs w:val="24"/>
        </w:rPr>
        <w:t xml:space="preserve">(2), Article 2. </w:t>
      </w:r>
      <w:hyperlink r:id="rId19" w:history="1">
        <w:r w:rsidRPr="00D63480">
          <w:rPr>
            <w:rStyle w:val="Hyperlink"/>
            <w:rFonts w:ascii="Times New Roman" w:hAnsi="Times New Roman" w:cs="Times New Roman"/>
            <w:color w:val="000000" w:themeColor="text1"/>
            <w:sz w:val="24"/>
            <w:szCs w:val="24"/>
          </w:rPr>
          <w:t>https://doi.org/10.1016/S0363-8111(97)90023-0</w:t>
        </w:r>
      </w:hyperlink>
    </w:p>
    <w:p w14:paraId="7A84E92F" w14:textId="77777777" w:rsidR="009F2379" w:rsidRPr="00D63480" w:rsidRDefault="009F2379" w:rsidP="009F2379">
      <w:pPr>
        <w:spacing w:line="480" w:lineRule="auto"/>
        <w:ind w:left="720" w:hanging="720"/>
        <w:rPr>
          <w:rFonts w:ascii="Times New Roman" w:hAnsi="Times New Roman" w:cs="Times New Roman"/>
          <w:color w:val="000000" w:themeColor="text1"/>
          <w:sz w:val="24"/>
          <w:szCs w:val="24"/>
        </w:rPr>
      </w:pPr>
      <w:r w:rsidRPr="00D63480">
        <w:rPr>
          <w:rFonts w:ascii="Times New Roman" w:hAnsi="Times New Roman" w:cs="Times New Roman"/>
          <w:color w:val="000000" w:themeColor="text1"/>
          <w:sz w:val="24"/>
          <w:szCs w:val="24"/>
        </w:rPr>
        <w:t xml:space="preserve">Benoit, W. L. (2014). </w:t>
      </w:r>
      <w:r w:rsidRPr="00D63480">
        <w:rPr>
          <w:rFonts w:ascii="Times New Roman" w:hAnsi="Times New Roman" w:cs="Times New Roman"/>
          <w:i/>
          <w:iCs/>
          <w:color w:val="000000" w:themeColor="text1"/>
          <w:sz w:val="24"/>
          <w:szCs w:val="24"/>
        </w:rPr>
        <w:t>Accounts, excuses, and apologies: Image repair theory and research</w:t>
      </w:r>
      <w:r w:rsidRPr="00D63480">
        <w:rPr>
          <w:rFonts w:ascii="Times New Roman" w:hAnsi="Times New Roman" w:cs="Times New Roman"/>
          <w:color w:val="000000" w:themeColor="text1"/>
          <w:sz w:val="24"/>
          <w:szCs w:val="24"/>
        </w:rPr>
        <w:t>. Suny Press.</w:t>
      </w:r>
    </w:p>
    <w:p w14:paraId="57F2A1D0" w14:textId="77777777" w:rsidR="009F2379" w:rsidRPr="00D63480" w:rsidRDefault="009F2379" w:rsidP="009F2379">
      <w:pPr>
        <w:spacing w:line="480" w:lineRule="auto"/>
        <w:ind w:left="720" w:hanging="720"/>
        <w:rPr>
          <w:rStyle w:val="Hyperlink"/>
          <w:rFonts w:ascii="Times New Roman" w:hAnsi="Times New Roman" w:cs="Times New Roman"/>
          <w:color w:val="000000" w:themeColor="text1"/>
          <w:sz w:val="24"/>
          <w:szCs w:val="24"/>
        </w:rPr>
      </w:pPr>
      <w:r w:rsidRPr="00D63480">
        <w:rPr>
          <w:rFonts w:ascii="Times New Roman" w:hAnsi="Times New Roman" w:cs="Times New Roman"/>
          <w:color w:val="000000" w:themeColor="text1"/>
          <w:sz w:val="24"/>
          <w:szCs w:val="24"/>
        </w:rPr>
        <w:t xml:space="preserve">Blatz, C. W., Schumann, K., &amp; Ross, M. (2009). Government Apologies for Historical Injustices. </w:t>
      </w:r>
      <w:r w:rsidRPr="00D63480">
        <w:rPr>
          <w:rFonts w:ascii="Times New Roman" w:hAnsi="Times New Roman" w:cs="Times New Roman"/>
          <w:i/>
          <w:iCs/>
          <w:color w:val="000000" w:themeColor="text1"/>
          <w:sz w:val="24"/>
          <w:szCs w:val="24"/>
        </w:rPr>
        <w:t>Political Psychology</w:t>
      </w:r>
      <w:r w:rsidRPr="00D63480">
        <w:rPr>
          <w:rFonts w:ascii="Times New Roman" w:hAnsi="Times New Roman" w:cs="Times New Roman"/>
          <w:color w:val="000000" w:themeColor="text1"/>
          <w:sz w:val="24"/>
          <w:szCs w:val="24"/>
        </w:rPr>
        <w:t xml:space="preserve">, </w:t>
      </w:r>
      <w:r w:rsidRPr="00D63480">
        <w:rPr>
          <w:rFonts w:ascii="Times New Roman" w:hAnsi="Times New Roman" w:cs="Times New Roman"/>
          <w:i/>
          <w:iCs/>
          <w:color w:val="000000" w:themeColor="text1"/>
          <w:sz w:val="24"/>
          <w:szCs w:val="24"/>
        </w:rPr>
        <w:t>30</w:t>
      </w:r>
      <w:r w:rsidRPr="00D63480">
        <w:rPr>
          <w:rFonts w:ascii="Times New Roman" w:hAnsi="Times New Roman" w:cs="Times New Roman"/>
          <w:color w:val="000000" w:themeColor="text1"/>
          <w:sz w:val="24"/>
          <w:szCs w:val="24"/>
        </w:rPr>
        <w:t xml:space="preserve">(2), Article 2. </w:t>
      </w:r>
      <w:hyperlink r:id="rId20" w:history="1">
        <w:r w:rsidRPr="00D63480">
          <w:rPr>
            <w:rStyle w:val="Hyperlink"/>
            <w:rFonts w:ascii="Times New Roman" w:hAnsi="Times New Roman" w:cs="Times New Roman"/>
            <w:color w:val="000000" w:themeColor="text1"/>
            <w:sz w:val="24"/>
            <w:szCs w:val="24"/>
          </w:rPr>
          <w:t>https://doi.org/10.1111/j.1467-9221.2008.00689.x</w:t>
        </w:r>
      </w:hyperlink>
    </w:p>
    <w:p w14:paraId="12369E6E" w14:textId="77777777" w:rsidR="009F2379" w:rsidRPr="00D63480" w:rsidRDefault="009F2379" w:rsidP="009F2379">
      <w:pPr>
        <w:spacing w:line="480" w:lineRule="auto"/>
        <w:ind w:left="720" w:hanging="720"/>
        <w:rPr>
          <w:rFonts w:ascii="Times New Roman" w:hAnsi="Times New Roman" w:cs="Times New Roman"/>
          <w:color w:val="000000" w:themeColor="text1"/>
          <w:sz w:val="24"/>
          <w:szCs w:val="24"/>
        </w:rPr>
      </w:pPr>
      <w:r w:rsidRPr="00D63480">
        <w:rPr>
          <w:rFonts w:ascii="Times New Roman" w:hAnsi="Times New Roman" w:cs="Times New Roman"/>
          <w:color w:val="000000" w:themeColor="text1"/>
          <w:sz w:val="24"/>
          <w:szCs w:val="24"/>
        </w:rPr>
        <w:t xml:space="preserve">Borneman, J. (2005). Public apologies as performative redress. </w:t>
      </w:r>
      <w:r w:rsidRPr="00D63480">
        <w:rPr>
          <w:rFonts w:ascii="Times New Roman" w:hAnsi="Times New Roman" w:cs="Times New Roman"/>
          <w:i/>
          <w:iCs/>
          <w:color w:val="000000" w:themeColor="text1"/>
          <w:sz w:val="24"/>
          <w:szCs w:val="24"/>
        </w:rPr>
        <w:t>The SAIS Review of International Affairs</w:t>
      </w:r>
      <w:r w:rsidRPr="00D63480">
        <w:rPr>
          <w:rFonts w:ascii="Times New Roman" w:hAnsi="Times New Roman" w:cs="Times New Roman"/>
          <w:color w:val="000000" w:themeColor="text1"/>
          <w:sz w:val="24"/>
          <w:szCs w:val="24"/>
        </w:rPr>
        <w:t xml:space="preserve">, </w:t>
      </w:r>
      <w:r w:rsidRPr="00D63480">
        <w:rPr>
          <w:rFonts w:ascii="Times New Roman" w:hAnsi="Times New Roman" w:cs="Times New Roman"/>
          <w:i/>
          <w:iCs/>
          <w:color w:val="000000" w:themeColor="text1"/>
          <w:sz w:val="24"/>
          <w:szCs w:val="24"/>
        </w:rPr>
        <w:t>25</w:t>
      </w:r>
      <w:r w:rsidRPr="00D63480">
        <w:rPr>
          <w:rFonts w:ascii="Times New Roman" w:hAnsi="Times New Roman" w:cs="Times New Roman"/>
          <w:color w:val="000000" w:themeColor="text1"/>
          <w:sz w:val="24"/>
          <w:szCs w:val="24"/>
        </w:rPr>
        <w:t xml:space="preserve">(2), Article 2. </w:t>
      </w:r>
      <w:hyperlink r:id="rId21" w:history="1">
        <w:r w:rsidRPr="00D63480">
          <w:rPr>
            <w:rStyle w:val="Hyperlink"/>
            <w:rFonts w:ascii="Times New Roman" w:hAnsi="Times New Roman" w:cs="Times New Roman"/>
            <w:color w:val="000000" w:themeColor="text1"/>
            <w:sz w:val="24"/>
            <w:szCs w:val="24"/>
          </w:rPr>
          <w:t>http://doi.org/10.1353/sais.2005.0028</w:t>
        </w:r>
      </w:hyperlink>
    </w:p>
    <w:p w14:paraId="54688AB9" w14:textId="77777777" w:rsidR="009F2379" w:rsidRPr="00D63480" w:rsidRDefault="009F2379" w:rsidP="009F2379">
      <w:pPr>
        <w:spacing w:line="480" w:lineRule="auto"/>
        <w:ind w:left="720" w:hanging="720"/>
        <w:rPr>
          <w:rFonts w:ascii="Times New Roman" w:hAnsi="Times New Roman" w:cs="Times New Roman"/>
          <w:color w:val="000000" w:themeColor="text1"/>
          <w:sz w:val="24"/>
          <w:szCs w:val="24"/>
        </w:rPr>
      </w:pPr>
      <w:r w:rsidRPr="00D63480">
        <w:rPr>
          <w:rFonts w:ascii="Times New Roman" w:hAnsi="Times New Roman" w:cs="Times New Roman"/>
          <w:color w:val="000000" w:themeColor="text1"/>
          <w:sz w:val="24"/>
          <w:szCs w:val="24"/>
        </w:rPr>
        <w:t xml:space="preserve">Carlisle, R. D., Tsang, J.-A., Ahmad, N. Y., Worthington, E. L., </w:t>
      </w:r>
      <w:proofErr w:type="spellStart"/>
      <w:r w:rsidRPr="00D63480">
        <w:rPr>
          <w:rFonts w:ascii="Times New Roman" w:hAnsi="Times New Roman" w:cs="Times New Roman"/>
          <w:color w:val="000000" w:themeColor="text1"/>
          <w:sz w:val="24"/>
          <w:szCs w:val="24"/>
        </w:rPr>
        <w:t>Witvliet</w:t>
      </w:r>
      <w:proofErr w:type="spellEnd"/>
      <w:r w:rsidRPr="00D63480">
        <w:rPr>
          <w:rFonts w:ascii="Times New Roman" w:hAnsi="Times New Roman" w:cs="Times New Roman"/>
          <w:color w:val="000000" w:themeColor="text1"/>
          <w:sz w:val="24"/>
          <w:szCs w:val="24"/>
        </w:rPr>
        <w:t xml:space="preserve">, C. </w:t>
      </w:r>
      <w:proofErr w:type="spellStart"/>
      <w:r w:rsidRPr="00D63480">
        <w:rPr>
          <w:rFonts w:ascii="Times New Roman" w:hAnsi="Times New Roman" w:cs="Times New Roman"/>
          <w:color w:val="000000" w:themeColor="text1"/>
          <w:sz w:val="24"/>
          <w:szCs w:val="24"/>
        </w:rPr>
        <w:t>vanOyen</w:t>
      </w:r>
      <w:proofErr w:type="spellEnd"/>
      <w:r w:rsidRPr="00D63480">
        <w:rPr>
          <w:rFonts w:ascii="Times New Roman" w:hAnsi="Times New Roman" w:cs="Times New Roman"/>
          <w:color w:val="000000" w:themeColor="text1"/>
          <w:sz w:val="24"/>
          <w:szCs w:val="24"/>
        </w:rPr>
        <w:t xml:space="preserve">, &amp; Wade, N. (2012). Do actions speak louder than words? Differential effects of apology and restitution on behavioral and self-report measures of forgiveness. </w:t>
      </w:r>
      <w:r w:rsidRPr="00D63480">
        <w:rPr>
          <w:rFonts w:ascii="Times New Roman" w:hAnsi="Times New Roman" w:cs="Times New Roman"/>
          <w:i/>
          <w:iCs/>
          <w:color w:val="000000" w:themeColor="text1"/>
          <w:sz w:val="24"/>
          <w:szCs w:val="24"/>
        </w:rPr>
        <w:t>The Journal of Positive Psychology</w:t>
      </w:r>
      <w:r w:rsidRPr="00D63480">
        <w:rPr>
          <w:rFonts w:ascii="Times New Roman" w:hAnsi="Times New Roman" w:cs="Times New Roman"/>
          <w:color w:val="000000" w:themeColor="text1"/>
          <w:sz w:val="24"/>
          <w:szCs w:val="24"/>
        </w:rPr>
        <w:t xml:space="preserve">, </w:t>
      </w:r>
      <w:r w:rsidRPr="00D63480">
        <w:rPr>
          <w:rFonts w:ascii="Times New Roman" w:hAnsi="Times New Roman" w:cs="Times New Roman"/>
          <w:i/>
          <w:iCs/>
          <w:color w:val="000000" w:themeColor="text1"/>
          <w:sz w:val="24"/>
          <w:szCs w:val="24"/>
        </w:rPr>
        <w:t>7</w:t>
      </w:r>
      <w:r w:rsidRPr="00D63480">
        <w:rPr>
          <w:rFonts w:ascii="Times New Roman" w:hAnsi="Times New Roman" w:cs="Times New Roman"/>
          <w:color w:val="000000" w:themeColor="text1"/>
          <w:sz w:val="24"/>
          <w:szCs w:val="24"/>
        </w:rPr>
        <w:t xml:space="preserve">(4), 294–305. </w:t>
      </w:r>
      <w:hyperlink r:id="rId22" w:history="1">
        <w:r w:rsidRPr="00D63480">
          <w:rPr>
            <w:rStyle w:val="Hyperlink"/>
            <w:rFonts w:ascii="Times New Roman" w:hAnsi="Times New Roman" w:cs="Times New Roman"/>
            <w:color w:val="000000" w:themeColor="text1"/>
            <w:sz w:val="24"/>
            <w:szCs w:val="24"/>
          </w:rPr>
          <w:t>https://doi.org/10.1080/17439760.2012.690444</w:t>
        </w:r>
      </w:hyperlink>
    </w:p>
    <w:p w14:paraId="499EADDA" w14:textId="77777777" w:rsidR="009F2379" w:rsidRPr="00D63480" w:rsidRDefault="009F2379" w:rsidP="009F2379">
      <w:pPr>
        <w:spacing w:line="480" w:lineRule="auto"/>
        <w:ind w:left="720" w:hanging="720"/>
        <w:rPr>
          <w:rFonts w:ascii="Times New Roman" w:hAnsi="Times New Roman" w:cs="Times New Roman"/>
          <w:color w:val="000000" w:themeColor="text1"/>
          <w:sz w:val="24"/>
          <w:szCs w:val="24"/>
        </w:rPr>
      </w:pPr>
      <w:r w:rsidRPr="00D63480">
        <w:rPr>
          <w:rFonts w:ascii="Times New Roman" w:hAnsi="Times New Roman" w:cs="Times New Roman"/>
          <w:color w:val="000000" w:themeColor="text1"/>
          <w:sz w:val="24"/>
          <w:szCs w:val="24"/>
        </w:rPr>
        <w:t xml:space="preserve">Cerulo, K. A., &amp; Ruane, J. M. (2014). Apologies of the Rich and Famous: Cultural, Cognitive, and Social Explanations of Why We Care and Why We Forgive. </w:t>
      </w:r>
      <w:r w:rsidRPr="00D63480">
        <w:rPr>
          <w:rFonts w:ascii="Times New Roman" w:hAnsi="Times New Roman" w:cs="Times New Roman"/>
          <w:i/>
          <w:iCs/>
          <w:color w:val="000000" w:themeColor="text1"/>
          <w:sz w:val="24"/>
          <w:szCs w:val="24"/>
        </w:rPr>
        <w:t>Social Psychology Quarterly</w:t>
      </w:r>
      <w:r w:rsidRPr="00D63480">
        <w:rPr>
          <w:rFonts w:ascii="Times New Roman" w:hAnsi="Times New Roman" w:cs="Times New Roman"/>
          <w:color w:val="000000" w:themeColor="text1"/>
          <w:sz w:val="24"/>
          <w:szCs w:val="24"/>
        </w:rPr>
        <w:t xml:space="preserve">, </w:t>
      </w:r>
      <w:r w:rsidRPr="00D63480">
        <w:rPr>
          <w:rFonts w:ascii="Times New Roman" w:hAnsi="Times New Roman" w:cs="Times New Roman"/>
          <w:i/>
          <w:iCs/>
          <w:color w:val="000000" w:themeColor="text1"/>
          <w:sz w:val="24"/>
          <w:szCs w:val="24"/>
        </w:rPr>
        <w:t>77</w:t>
      </w:r>
      <w:r w:rsidRPr="00D63480">
        <w:rPr>
          <w:rFonts w:ascii="Times New Roman" w:hAnsi="Times New Roman" w:cs="Times New Roman"/>
          <w:color w:val="000000" w:themeColor="text1"/>
          <w:sz w:val="24"/>
          <w:szCs w:val="24"/>
        </w:rPr>
        <w:t xml:space="preserve">(2), Article 2. </w:t>
      </w:r>
      <w:hyperlink r:id="rId23" w:history="1">
        <w:r w:rsidRPr="00D63480">
          <w:rPr>
            <w:rStyle w:val="Hyperlink"/>
            <w:rFonts w:ascii="Times New Roman" w:hAnsi="Times New Roman" w:cs="Times New Roman"/>
            <w:color w:val="000000" w:themeColor="text1"/>
            <w:sz w:val="24"/>
            <w:szCs w:val="24"/>
          </w:rPr>
          <w:t>https://doi.org/10.1177/0190272514530412</w:t>
        </w:r>
      </w:hyperlink>
    </w:p>
    <w:p w14:paraId="67806B72" w14:textId="77777777" w:rsidR="009F2379" w:rsidRPr="00D63480" w:rsidRDefault="009F2379" w:rsidP="009F2379">
      <w:pPr>
        <w:spacing w:line="480" w:lineRule="auto"/>
        <w:ind w:left="720" w:hanging="720"/>
        <w:rPr>
          <w:rFonts w:ascii="Times New Roman" w:hAnsi="Times New Roman" w:cs="Times New Roman"/>
          <w:color w:val="000000" w:themeColor="text1"/>
          <w:sz w:val="24"/>
          <w:szCs w:val="24"/>
          <w:shd w:val="clear" w:color="auto" w:fill="FFFFFF"/>
        </w:rPr>
      </w:pPr>
      <w:r w:rsidRPr="00D63480">
        <w:rPr>
          <w:rFonts w:ascii="Times New Roman" w:hAnsi="Times New Roman" w:cs="Times New Roman"/>
          <w:color w:val="000000" w:themeColor="text1"/>
          <w:sz w:val="24"/>
          <w:szCs w:val="24"/>
          <w:shd w:val="clear" w:color="auto" w:fill="FFFFFF"/>
        </w:rPr>
        <w:t>Cushman, F., Sarin, A., &amp; Ho, M. (2019). Punishment as communication. </w:t>
      </w:r>
      <w:r w:rsidRPr="00D63480">
        <w:rPr>
          <w:rFonts w:ascii="Times New Roman" w:hAnsi="Times New Roman" w:cs="Times New Roman"/>
          <w:i/>
          <w:iCs/>
          <w:color w:val="000000" w:themeColor="text1"/>
          <w:sz w:val="24"/>
          <w:szCs w:val="24"/>
          <w:shd w:val="clear" w:color="auto" w:fill="FFFFFF"/>
        </w:rPr>
        <w:t>The Oxford handbook of moral psychology</w:t>
      </w:r>
      <w:r w:rsidRPr="00D63480">
        <w:rPr>
          <w:rFonts w:ascii="Times New Roman" w:hAnsi="Times New Roman" w:cs="Times New Roman"/>
          <w:color w:val="000000" w:themeColor="text1"/>
          <w:sz w:val="24"/>
          <w:szCs w:val="24"/>
          <w:shd w:val="clear" w:color="auto" w:fill="FFFFFF"/>
        </w:rPr>
        <w:t>, 197-209.</w:t>
      </w:r>
    </w:p>
    <w:p w14:paraId="44A6D9CB" w14:textId="77777777" w:rsidR="009F2379" w:rsidRPr="00D63480" w:rsidRDefault="009F2379" w:rsidP="009F2379">
      <w:pPr>
        <w:spacing w:line="480" w:lineRule="auto"/>
        <w:rPr>
          <w:rStyle w:val="Emphasis"/>
          <w:rFonts w:ascii="Times New Roman" w:hAnsi="Times New Roman" w:cs="Times New Roman"/>
          <w:color w:val="000000" w:themeColor="text1"/>
          <w:sz w:val="24"/>
          <w:szCs w:val="24"/>
        </w:rPr>
      </w:pPr>
      <w:r w:rsidRPr="00D63480">
        <w:rPr>
          <w:rFonts w:ascii="Times New Roman" w:hAnsi="Times New Roman" w:cs="Times New Roman"/>
          <w:color w:val="000000" w:themeColor="text1"/>
          <w:sz w:val="24"/>
          <w:szCs w:val="24"/>
        </w:rPr>
        <w:t>Darby, B. W., &amp; Schlenker, B. R. (1982). Children's reactions to apologies. </w:t>
      </w:r>
      <w:r w:rsidRPr="00D63480">
        <w:rPr>
          <w:rStyle w:val="Emphasis"/>
          <w:rFonts w:ascii="Times New Roman" w:hAnsi="Times New Roman" w:cs="Times New Roman"/>
          <w:color w:val="000000" w:themeColor="text1"/>
          <w:sz w:val="24"/>
          <w:szCs w:val="24"/>
        </w:rPr>
        <w:t xml:space="preserve">Journal of </w:t>
      </w:r>
    </w:p>
    <w:p w14:paraId="4FFE115E" w14:textId="77777777" w:rsidR="009F2379" w:rsidRPr="00D63480" w:rsidRDefault="009F2379" w:rsidP="009F2379">
      <w:pPr>
        <w:spacing w:line="480" w:lineRule="auto"/>
        <w:ind w:left="720"/>
        <w:rPr>
          <w:rFonts w:ascii="Times New Roman" w:hAnsi="Times New Roman" w:cs="Times New Roman"/>
          <w:color w:val="000000" w:themeColor="text1"/>
          <w:sz w:val="24"/>
          <w:szCs w:val="24"/>
        </w:rPr>
      </w:pPr>
      <w:r w:rsidRPr="00D63480">
        <w:rPr>
          <w:rStyle w:val="Emphasis"/>
          <w:rFonts w:ascii="Times New Roman" w:hAnsi="Times New Roman" w:cs="Times New Roman"/>
          <w:color w:val="000000" w:themeColor="text1"/>
          <w:sz w:val="24"/>
          <w:szCs w:val="24"/>
        </w:rPr>
        <w:t>Personality and Social Psychology, 43</w:t>
      </w:r>
      <w:r w:rsidRPr="00D63480">
        <w:rPr>
          <w:rFonts w:ascii="Times New Roman" w:hAnsi="Times New Roman" w:cs="Times New Roman"/>
          <w:color w:val="000000" w:themeColor="text1"/>
          <w:sz w:val="24"/>
          <w:szCs w:val="24"/>
        </w:rPr>
        <w:t>(4), 742–753. </w:t>
      </w:r>
      <w:hyperlink r:id="rId24" w:tgtFrame="_blank" w:history="1">
        <w:r w:rsidRPr="00D63480">
          <w:rPr>
            <w:rStyle w:val="Hyperlink"/>
            <w:rFonts w:ascii="Times New Roman" w:hAnsi="Times New Roman" w:cs="Times New Roman"/>
            <w:color w:val="000000" w:themeColor="text1"/>
            <w:sz w:val="24"/>
            <w:szCs w:val="24"/>
          </w:rPr>
          <w:t>https://doi.org/10.1037/0022-3514.43.4.742</w:t>
        </w:r>
      </w:hyperlink>
    </w:p>
    <w:p w14:paraId="60ED2E12" w14:textId="77777777" w:rsidR="009F2379" w:rsidRPr="00D63480" w:rsidRDefault="009F2379" w:rsidP="009F2379">
      <w:pPr>
        <w:spacing w:line="480" w:lineRule="auto"/>
        <w:ind w:left="720" w:hanging="720"/>
        <w:rPr>
          <w:rFonts w:ascii="Times New Roman" w:hAnsi="Times New Roman" w:cs="Times New Roman"/>
          <w:color w:val="000000" w:themeColor="text1"/>
          <w:sz w:val="24"/>
          <w:szCs w:val="24"/>
        </w:rPr>
      </w:pPr>
      <w:r w:rsidRPr="00D63480">
        <w:rPr>
          <w:rFonts w:ascii="Times New Roman" w:hAnsi="Times New Roman" w:cs="Times New Roman"/>
          <w:color w:val="000000" w:themeColor="text1"/>
          <w:sz w:val="24"/>
          <w:szCs w:val="24"/>
          <w:shd w:val="clear" w:color="auto" w:fill="FFFFFF"/>
        </w:rPr>
        <w:t>Denham, S., Neal, K., Wilson, B. J., Pickering, S., &amp; Boyatzis, C. (2005). Emotional development and forgiveness in children: Emerging evidence. </w:t>
      </w:r>
      <w:r w:rsidRPr="00D63480">
        <w:rPr>
          <w:rFonts w:ascii="Times New Roman" w:hAnsi="Times New Roman" w:cs="Times New Roman"/>
          <w:i/>
          <w:iCs/>
          <w:color w:val="000000" w:themeColor="text1"/>
          <w:sz w:val="24"/>
          <w:szCs w:val="24"/>
          <w:shd w:val="clear" w:color="auto" w:fill="FFFFFF"/>
        </w:rPr>
        <w:t>Handbook of Forgiveness</w:t>
      </w:r>
      <w:r w:rsidRPr="00D63480">
        <w:rPr>
          <w:rFonts w:ascii="Times New Roman" w:hAnsi="Times New Roman" w:cs="Times New Roman"/>
          <w:color w:val="000000" w:themeColor="text1"/>
          <w:sz w:val="24"/>
          <w:szCs w:val="24"/>
          <w:shd w:val="clear" w:color="auto" w:fill="FFFFFF"/>
        </w:rPr>
        <w:t>, 127-142.</w:t>
      </w:r>
    </w:p>
    <w:p w14:paraId="060D4A19" w14:textId="77777777" w:rsidR="009F2379" w:rsidRPr="00D63480" w:rsidRDefault="009F2379" w:rsidP="009F2379">
      <w:pPr>
        <w:spacing w:line="480" w:lineRule="auto"/>
        <w:ind w:left="720" w:hanging="720"/>
        <w:rPr>
          <w:rFonts w:ascii="Times New Roman" w:hAnsi="Times New Roman" w:cs="Times New Roman"/>
          <w:color w:val="000000" w:themeColor="text1"/>
          <w:sz w:val="24"/>
          <w:szCs w:val="24"/>
        </w:rPr>
      </w:pPr>
      <w:r w:rsidRPr="00D63480">
        <w:rPr>
          <w:rFonts w:ascii="Times New Roman" w:hAnsi="Times New Roman" w:cs="Times New Roman"/>
          <w:color w:val="000000" w:themeColor="text1"/>
          <w:sz w:val="24"/>
          <w:szCs w:val="24"/>
        </w:rPr>
        <w:lastRenderedPageBreak/>
        <w:t xml:space="preserve">Desmet, P. T., De Cremer, D., &amp; van Dijk, E. (2011). In money we </w:t>
      </w:r>
      <w:proofErr w:type="gramStart"/>
      <w:r w:rsidRPr="00D63480">
        <w:rPr>
          <w:rFonts w:ascii="Times New Roman" w:hAnsi="Times New Roman" w:cs="Times New Roman"/>
          <w:color w:val="000000" w:themeColor="text1"/>
          <w:sz w:val="24"/>
          <w:szCs w:val="24"/>
        </w:rPr>
        <w:t>trust?</w:t>
      </w:r>
      <w:proofErr w:type="gramEnd"/>
      <w:r w:rsidRPr="00D63480">
        <w:rPr>
          <w:rFonts w:ascii="Times New Roman" w:hAnsi="Times New Roman" w:cs="Times New Roman"/>
          <w:color w:val="000000" w:themeColor="text1"/>
          <w:sz w:val="24"/>
          <w:szCs w:val="24"/>
        </w:rPr>
        <w:t xml:space="preserve"> The use of financial compensations to repair trust in the aftermath of distributive harm. </w:t>
      </w:r>
      <w:r w:rsidRPr="00D63480">
        <w:rPr>
          <w:rFonts w:ascii="Times New Roman" w:hAnsi="Times New Roman" w:cs="Times New Roman"/>
          <w:i/>
          <w:iCs/>
          <w:color w:val="000000" w:themeColor="text1"/>
          <w:sz w:val="24"/>
          <w:szCs w:val="24"/>
        </w:rPr>
        <w:t>Organizational Behavior and Human Decision Processes</w:t>
      </w:r>
      <w:r w:rsidRPr="00D63480">
        <w:rPr>
          <w:rFonts w:ascii="Times New Roman" w:hAnsi="Times New Roman" w:cs="Times New Roman"/>
          <w:color w:val="000000" w:themeColor="text1"/>
          <w:sz w:val="24"/>
          <w:szCs w:val="24"/>
        </w:rPr>
        <w:t xml:space="preserve">, </w:t>
      </w:r>
      <w:r w:rsidRPr="00D63480">
        <w:rPr>
          <w:rFonts w:ascii="Times New Roman" w:hAnsi="Times New Roman" w:cs="Times New Roman"/>
          <w:i/>
          <w:iCs/>
          <w:color w:val="000000" w:themeColor="text1"/>
          <w:sz w:val="24"/>
          <w:szCs w:val="24"/>
        </w:rPr>
        <w:t>114</w:t>
      </w:r>
      <w:r w:rsidRPr="00D63480">
        <w:rPr>
          <w:rFonts w:ascii="Times New Roman" w:hAnsi="Times New Roman" w:cs="Times New Roman"/>
          <w:color w:val="000000" w:themeColor="text1"/>
          <w:sz w:val="24"/>
          <w:szCs w:val="24"/>
        </w:rPr>
        <w:t xml:space="preserve">(2), 75–86. </w:t>
      </w:r>
      <w:hyperlink r:id="rId25" w:history="1">
        <w:r w:rsidRPr="00D63480">
          <w:rPr>
            <w:rStyle w:val="Hyperlink"/>
            <w:rFonts w:ascii="Times New Roman" w:hAnsi="Times New Roman" w:cs="Times New Roman"/>
            <w:color w:val="000000" w:themeColor="text1"/>
            <w:sz w:val="24"/>
            <w:szCs w:val="24"/>
          </w:rPr>
          <w:t>https://doi.org/10.1016/j.obhdp.2010.10.006</w:t>
        </w:r>
      </w:hyperlink>
    </w:p>
    <w:p w14:paraId="46E06797" w14:textId="77777777" w:rsidR="009F2379" w:rsidRPr="00D63480" w:rsidRDefault="009F2379" w:rsidP="009F2379">
      <w:pPr>
        <w:spacing w:line="480" w:lineRule="auto"/>
        <w:ind w:left="720" w:hanging="720"/>
        <w:rPr>
          <w:rFonts w:ascii="Times New Roman" w:hAnsi="Times New Roman" w:cs="Times New Roman"/>
          <w:color w:val="000000" w:themeColor="text1"/>
          <w:sz w:val="24"/>
          <w:szCs w:val="24"/>
        </w:rPr>
      </w:pPr>
      <w:r w:rsidRPr="00D63480">
        <w:rPr>
          <w:rFonts w:ascii="Times New Roman" w:hAnsi="Times New Roman" w:cs="Times New Roman"/>
          <w:color w:val="000000" w:themeColor="text1"/>
          <w:sz w:val="24"/>
          <w:szCs w:val="24"/>
        </w:rPr>
        <w:t xml:space="preserve">DiFonzo, N., Alongi, A., &amp; Wiele, P. (2020). Apology, Restitution, and Forgiveness After Psychological Contract Breach. </w:t>
      </w:r>
      <w:r w:rsidRPr="00D63480">
        <w:rPr>
          <w:rFonts w:ascii="Times New Roman" w:hAnsi="Times New Roman" w:cs="Times New Roman"/>
          <w:i/>
          <w:iCs/>
          <w:color w:val="000000" w:themeColor="text1"/>
          <w:sz w:val="24"/>
          <w:szCs w:val="24"/>
        </w:rPr>
        <w:t>Journal of Business Ethics</w:t>
      </w:r>
      <w:r w:rsidRPr="00D63480">
        <w:rPr>
          <w:rFonts w:ascii="Times New Roman" w:hAnsi="Times New Roman" w:cs="Times New Roman"/>
          <w:color w:val="000000" w:themeColor="text1"/>
          <w:sz w:val="24"/>
          <w:szCs w:val="24"/>
        </w:rPr>
        <w:t xml:space="preserve">, </w:t>
      </w:r>
      <w:r w:rsidRPr="00D63480">
        <w:rPr>
          <w:rFonts w:ascii="Times New Roman" w:hAnsi="Times New Roman" w:cs="Times New Roman"/>
          <w:i/>
          <w:iCs/>
          <w:color w:val="000000" w:themeColor="text1"/>
          <w:sz w:val="24"/>
          <w:szCs w:val="24"/>
        </w:rPr>
        <w:t>161</w:t>
      </w:r>
      <w:r w:rsidRPr="00D63480">
        <w:rPr>
          <w:rFonts w:ascii="Times New Roman" w:hAnsi="Times New Roman" w:cs="Times New Roman"/>
          <w:color w:val="000000" w:themeColor="text1"/>
          <w:sz w:val="24"/>
          <w:szCs w:val="24"/>
        </w:rPr>
        <w:t xml:space="preserve">(1), Article 1. </w:t>
      </w:r>
      <w:hyperlink r:id="rId26" w:history="1">
        <w:r w:rsidRPr="00D63480">
          <w:rPr>
            <w:rStyle w:val="Hyperlink"/>
            <w:rFonts w:ascii="Times New Roman" w:hAnsi="Times New Roman" w:cs="Times New Roman"/>
            <w:color w:val="000000" w:themeColor="text1"/>
            <w:sz w:val="24"/>
            <w:szCs w:val="24"/>
          </w:rPr>
          <w:t>https://doi.org/10.1007/s10551-018-3984-1</w:t>
        </w:r>
      </w:hyperlink>
    </w:p>
    <w:p w14:paraId="29F2E2C6" w14:textId="77777777" w:rsidR="009F2379" w:rsidRPr="00D63480" w:rsidRDefault="009F2379" w:rsidP="009F2379">
      <w:pPr>
        <w:spacing w:line="480" w:lineRule="auto"/>
        <w:ind w:left="720" w:hanging="720"/>
        <w:rPr>
          <w:rFonts w:ascii="Times New Roman" w:hAnsi="Times New Roman" w:cs="Times New Roman"/>
          <w:color w:val="000000" w:themeColor="text1"/>
          <w:sz w:val="24"/>
          <w:szCs w:val="24"/>
        </w:rPr>
      </w:pPr>
      <w:r w:rsidRPr="00D63480">
        <w:rPr>
          <w:rFonts w:ascii="Times New Roman" w:hAnsi="Times New Roman" w:cs="Times New Roman"/>
          <w:color w:val="000000" w:themeColor="text1"/>
          <w:sz w:val="24"/>
          <w:szCs w:val="24"/>
          <w:shd w:val="clear" w:color="auto" w:fill="FFFFFF"/>
        </w:rPr>
        <w:t>Drell, M. B., &amp; Jaswal, V. K. (2016). Making amends: Children's expectations about and responses to apologies. </w:t>
      </w:r>
      <w:r w:rsidRPr="00D63480">
        <w:rPr>
          <w:rFonts w:ascii="Times New Roman" w:hAnsi="Times New Roman" w:cs="Times New Roman"/>
          <w:i/>
          <w:iCs/>
          <w:color w:val="000000" w:themeColor="text1"/>
          <w:sz w:val="24"/>
          <w:szCs w:val="24"/>
          <w:shd w:val="clear" w:color="auto" w:fill="FFFFFF"/>
        </w:rPr>
        <w:t>Social Development</w:t>
      </w:r>
      <w:r w:rsidRPr="00D63480">
        <w:rPr>
          <w:rFonts w:ascii="Times New Roman" w:hAnsi="Times New Roman" w:cs="Times New Roman"/>
          <w:color w:val="000000" w:themeColor="text1"/>
          <w:sz w:val="24"/>
          <w:szCs w:val="24"/>
          <w:shd w:val="clear" w:color="auto" w:fill="FFFFFF"/>
        </w:rPr>
        <w:t>, </w:t>
      </w:r>
      <w:r w:rsidRPr="00D63480">
        <w:rPr>
          <w:rFonts w:ascii="Times New Roman" w:hAnsi="Times New Roman" w:cs="Times New Roman"/>
          <w:i/>
          <w:iCs/>
          <w:color w:val="000000" w:themeColor="text1"/>
          <w:sz w:val="24"/>
          <w:szCs w:val="24"/>
          <w:shd w:val="clear" w:color="auto" w:fill="FFFFFF"/>
        </w:rPr>
        <w:t>25</w:t>
      </w:r>
      <w:r w:rsidRPr="00D63480">
        <w:rPr>
          <w:rFonts w:ascii="Times New Roman" w:hAnsi="Times New Roman" w:cs="Times New Roman"/>
          <w:color w:val="000000" w:themeColor="text1"/>
          <w:sz w:val="24"/>
          <w:szCs w:val="24"/>
          <w:shd w:val="clear" w:color="auto" w:fill="FFFFFF"/>
        </w:rPr>
        <w:t xml:space="preserve">(4), 742-758. </w:t>
      </w:r>
      <w:r w:rsidRPr="00D63480">
        <w:rPr>
          <w:rFonts w:ascii="Times New Roman" w:hAnsi="Times New Roman" w:cs="Times New Roman"/>
          <w:color w:val="000000" w:themeColor="text1"/>
          <w:sz w:val="24"/>
          <w:szCs w:val="24"/>
          <w:u w:val="single"/>
          <w:shd w:val="clear" w:color="auto" w:fill="FFFFFF"/>
        </w:rPr>
        <w:t>https://doi.org/10.1111/sode.12168</w:t>
      </w:r>
    </w:p>
    <w:p w14:paraId="65F29461" w14:textId="77777777" w:rsidR="009F2379" w:rsidRPr="00D63480" w:rsidRDefault="009F2379" w:rsidP="009F2379">
      <w:pPr>
        <w:spacing w:line="480" w:lineRule="auto"/>
        <w:ind w:left="720" w:hanging="720"/>
        <w:rPr>
          <w:rFonts w:ascii="Times New Roman" w:hAnsi="Times New Roman" w:cs="Times New Roman"/>
          <w:color w:val="000000" w:themeColor="text1"/>
          <w:sz w:val="24"/>
          <w:szCs w:val="24"/>
        </w:rPr>
      </w:pPr>
      <w:r w:rsidRPr="00D63480">
        <w:rPr>
          <w:rFonts w:ascii="Times New Roman" w:hAnsi="Times New Roman" w:cs="Times New Roman"/>
          <w:color w:val="000000" w:themeColor="text1"/>
          <w:sz w:val="24"/>
          <w:szCs w:val="24"/>
        </w:rPr>
        <w:t xml:space="preserve">Eaton, J., &amp; Struthers, C. W. (2006). The reduction of psychological aggression across varied interpersonal contexts through repentance and forgiveness. </w:t>
      </w:r>
      <w:r w:rsidRPr="00D63480">
        <w:rPr>
          <w:rFonts w:ascii="Times New Roman" w:hAnsi="Times New Roman" w:cs="Times New Roman"/>
          <w:i/>
          <w:iCs/>
          <w:color w:val="000000" w:themeColor="text1"/>
          <w:sz w:val="24"/>
          <w:szCs w:val="24"/>
        </w:rPr>
        <w:t>Aggressive Behavior: Official Journal of the International Society for Research on Aggression, 32</w:t>
      </w:r>
      <w:r w:rsidRPr="00D63480">
        <w:rPr>
          <w:rFonts w:ascii="Times New Roman" w:hAnsi="Times New Roman" w:cs="Times New Roman"/>
          <w:color w:val="000000" w:themeColor="text1"/>
          <w:sz w:val="24"/>
          <w:szCs w:val="24"/>
        </w:rPr>
        <w:t xml:space="preserve">(3), 195-206. </w:t>
      </w:r>
      <w:hyperlink r:id="rId27" w:history="1">
        <w:r w:rsidRPr="00D63480">
          <w:rPr>
            <w:rStyle w:val="Hyperlink"/>
            <w:rFonts w:ascii="Times New Roman" w:hAnsi="Times New Roman" w:cs="Times New Roman"/>
            <w:color w:val="000000" w:themeColor="text1"/>
            <w:sz w:val="24"/>
            <w:szCs w:val="24"/>
          </w:rPr>
          <w:t>https://doi.org/10.1002/ab.20119</w:t>
        </w:r>
      </w:hyperlink>
    </w:p>
    <w:p w14:paraId="26332DE6" w14:textId="77777777" w:rsidR="009F2379" w:rsidRPr="00D63480" w:rsidRDefault="009F2379" w:rsidP="009F2379">
      <w:pPr>
        <w:spacing w:line="480" w:lineRule="auto"/>
        <w:ind w:left="720" w:hanging="720"/>
        <w:rPr>
          <w:rFonts w:ascii="Times New Roman" w:hAnsi="Times New Roman" w:cs="Times New Roman"/>
          <w:color w:val="000000" w:themeColor="text1"/>
          <w:sz w:val="24"/>
          <w:szCs w:val="24"/>
          <w:u w:val="single"/>
        </w:rPr>
      </w:pPr>
      <w:r w:rsidRPr="00D63480">
        <w:rPr>
          <w:rFonts w:ascii="Times New Roman" w:hAnsi="Times New Roman" w:cs="Times New Roman"/>
          <w:color w:val="000000" w:themeColor="text1"/>
          <w:sz w:val="24"/>
          <w:szCs w:val="24"/>
        </w:rPr>
        <w:t xml:space="preserve">Eaton, J., Struthers, C. W., &amp; Santelli, A. G. (2006). The mediating role of perceptual validation in the repentance–forgiveness process. </w:t>
      </w:r>
      <w:r w:rsidRPr="00D63480">
        <w:rPr>
          <w:rFonts w:ascii="Times New Roman" w:hAnsi="Times New Roman" w:cs="Times New Roman"/>
          <w:i/>
          <w:iCs/>
          <w:color w:val="000000" w:themeColor="text1"/>
          <w:sz w:val="24"/>
          <w:szCs w:val="24"/>
        </w:rPr>
        <w:t>Personality and Social Psychology Bulletin, 32</w:t>
      </w:r>
      <w:r w:rsidRPr="00D63480">
        <w:rPr>
          <w:rFonts w:ascii="Times New Roman" w:hAnsi="Times New Roman" w:cs="Times New Roman"/>
          <w:color w:val="000000" w:themeColor="text1"/>
          <w:sz w:val="24"/>
          <w:szCs w:val="24"/>
        </w:rPr>
        <w:t xml:space="preserve">(10), 1389-1401. </w:t>
      </w:r>
      <w:hyperlink r:id="rId28" w:history="1">
        <w:r w:rsidRPr="00D63480">
          <w:rPr>
            <w:rStyle w:val="Hyperlink"/>
            <w:rFonts w:ascii="Times New Roman" w:hAnsi="Times New Roman" w:cs="Times New Roman"/>
            <w:color w:val="000000" w:themeColor="text1"/>
          </w:rPr>
          <w:t>https://doi.org/10.1177/0146167206291005</w:t>
        </w:r>
      </w:hyperlink>
    </w:p>
    <w:p w14:paraId="1474902C" w14:textId="77777777" w:rsidR="009F2379" w:rsidRPr="00D63480" w:rsidRDefault="009F2379" w:rsidP="009F2379">
      <w:pPr>
        <w:spacing w:line="480" w:lineRule="auto"/>
        <w:ind w:left="720" w:hanging="720"/>
        <w:rPr>
          <w:color w:val="000000" w:themeColor="text1"/>
        </w:rPr>
      </w:pPr>
      <w:r w:rsidRPr="00D63480">
        <w:rPr>
          <w:rFonts w:ascii="Times New Roman" w:hAnsi="Times New Roman" w:cs="Times New Roman"/>
          <w:color w:val="000000" w:themeColor="text1"/>
          <w:sz w:val="24"/>
          <w:szCs w:val="24"/>
        </w:rPr>
        <w:t xml:space="preserve">Fehr, R., Gelfand, M. J., &amp; Nag, M. (2010). The road to forgiveness: A meta-analytic synthesis of its situational and dispositional correlates. </w:t>
      </w:r>
      <w:r w:rsidRPr="00D63480">
        <w:rPr>
          <w:rFonts w:ascii="Times New Roman" w:hAnsi="Times New Roman" w:cs="Times New Roman"/>
          <w:i/>
          <w:iCs/>
          <w:color w:val="000000" w:themeColor="text1"/>
          <w:sz w:val="24"/>
          <w:szCs w:val="24"/>
        </w:rPr>
        <w:t>Psychological Bulletin</w:t>
      </w:r>
      <w:r w:rsidRPr="00D63480">
        <w:rPr>
          <w:rFonts w:ascii="Times New Roman" w:hAnsi="Times New Roman" w:cs="Times New Roman"/>
          <w:color w:val="000000" w:themeColor="text1"/>
          <w:sz w:val="24"/>
          <w:szCs w:val="24"/>
        </w:rPr>
        <w:t xml:space="preserve">, </w:t>
      </w:r>
      <w:r w:rsidRPr="00D63480">
        <w:rPr>
          <w:rFonts w:ascii="Times New Roman" w:hAnsi="Times New Roman" w:cs="Times New Roman"/>
          <w:i/>
          <w:iCs/>
          <w:color w:val="000000" w:themeColor="text1"/>
          <w:sz w:val="24"/>
          <w:szCs w:val="24"/>
        </w:rPr>
        <w:t>136</w:t>
      </w:r>
      <w:r w:rsidRPr="00D63480">
        <w:rPr>
          <w:rFonts w:ascii="Times New Roman" w:hAnsi="Times New Roman" w:cs="Times New Roman"/>
          <w:color w:val="000000" w:themeColor="text1"/>
          <w:sz w:val="24"/>
          <w:szCs w:val="24"/>
        </w:rPr>
        <w:t xml:space="preserve">(5), 894. </w:t>
      </w:r>
      <w:hyperlink r:id="rId29" w:tgtFrame="_blank" w:history="1">
        <w:r w:rsidRPr="00D63480">
          <w:rPr>
            <w:rStyle w:val="Hyperlink"/>
            <w:rFonts w:ascii="Times New Roman" w:hAnsi="Times New Roman" w:cs="Times New Roman"/>
            <w:color w:val="000000" w:themeColor="text1"/>
            <w:sz w:val="24"/>
            <w:szCs w:val="24"/>
            <w:shd w:val="clear" w:color="auto" w:fill="FFFFFF"/>
          </w:rPr>
          <w:t>https://doi.org/10.1037/a0019993</w:t>
        </w:r>
      </w:hyperlink>
    </w:p>
    <w:p w14:paraId="56CBA3A0" w14:textId="77777777" w:rsidR="009F2379" w:rsidRPr="00D63480" w:rsidRDefault="009F2379" w:rsidP="009F2379">
      <w:pPr>
        <w:spacing w:line="480" w:lineRule="auto"/>
        <w:ind w:left="720" w:hanging="720"/>
        <w:rPr>
          <w:rFonts w:ascii="Times New Roman" w:hAnsi="Times New Roman" w:cs="Times New Roman"/>
          <w:color w:val="000000" w:themeColor="text1"/>
          <w:sz w:val="24"/>
          <w:szCs w:val="24"/>
        </w:rPr>
      </w:pPr>
      <w:r w:rsidRPr="00D63480">
        <w:rPr>
          <w:rFonts w:ascii="Times New Roman" w:hAnsi="Times New Roman" w:cs="Times New Roman"/>
          <w:color w:val="000000" w:themeColor="text1"/>
          <w:sz w:val="24"/>
          <w:szCs w:val="24"/>
        </w:rPr>
        <w:t xml:space="preserve">Flanagan, T., Georgiou, N. C., Scassellati, B., &amp; Kushnir, T. (2024). School-age children are more skeptical of inaccurate robots than adults. </w:t>
      </w:r>
      <w:r w:rsidRPr="00D63480">
        <w:rPr>
          <w:rFonts w:ascii="Times New Roman" w:hAnsi="Times New Roman" w:cs="Times New Roman"/>
          <w:i/>
          <w:iCs/>
          <w:color w:val="000000" w:themeColor="text1"/>
          <w:sz w:val="24"/>
          <w:szCs w:val="24"/>
        </w:rPr>
        <w:t>Cognition</w:t>
      </w:r>
      <w:r w:rsidRPr="00D63480">
        <w:rPr>
          <w:rFonts w:ascii="Times New Roman" w:hAnsi="Times New Roman" w:cs="Times New Roman"/>
          <w:color w:val="000000" w:themeColor="text1"/>
          <w:sz w:val="24"/>
          <w:szCs w:val="24"/>
        </w:rPr>
        <w:t xml:space="preserve">, 249, 105814. </w:t>
      </w:r>
      <w:r w:rsidRPr="00D63480">
        <w:rPr>
          <w:rFonts w:ascii="Times New Roman" w:hAnsi="Times New Roman" w:cs="Times New Roman"/>
          <w:color w:val="000000" w:themeColor="text1"/>
          <w:sz w:val="24"/>
          <w:szCs w:val="24"/>
          <w:u w:val="single"/>
        </w:rPr>
        <w:t>https://doi.org/10.1016/j.cognition.2024.105814</w:t>
      </w:r>
    </w:p>
    <w:p w14:paraId="5D512171" w14:textId="77777777" w:rsidR="009F2379" w:rsidRPr="00D63480" w:rsidRDefault="009F2379" w:rsidP="009F2379">
      <w:pPr>
        <w:spacing w:line="480" w:lineRule="auto"/>
        <w:rPr>
          <w:rFonts w:ascii="Times New Roman" w:hAnsi="Times New Roman" w:cs="Times New Roman"/>
          <w:i/>
          <w:iCs/>
          <w:color w:val="000000" w:themeColor="text1"/>
          <w:sz w:val="24"/>
          <w:szCs w:val="24"/>
        </w:rPr>
      </w:pPr>
      <w:r w:rsidRPr="00D63480">
        <w:rPr>
          <w:rFonts w:ascii="Times New Roman" w:hAnsi="Times New Roman" w:cs="Times New Roman"/>
          <w:color w:val="000000" w:themeColor="text1"/>
          <w:sz w:val="24"/>
          <w:szCs w:val="24"/>
        </w:rPr>
        <w:lastRenderedPageBreak/>
        <w:t xml:space="preserve">Gintis, H., Smith, E. A., &amp; Bowles, S. (2001). Costly signaling and cooperation. </w:t>
      </w:r>
      <w:r w:rsidRPr="00D63480">
        <w:rPr>
          <w:rFonts w:ascii="Times New Roman" w:hAnsi="Times New Roman" w:cs="Times New Roman"/>
          <w:i/>
          <w:iCs/>
          <w:color w:val="000000" w:themeColor="text1"/>
          <w:sz w:val="24"/>
          <w:szCs w:val="24"/>
        </w:rPr>
        <w:t xml:space="preserve">Journal of </w:t>
      </w:r>
    </w:p>
    <w:p w14:paraId="0C7CD09C" w14:textId="77777777" w:rsidR="009F2379" w:rsidRPr="00D63480" w:rsidRDefault="009F2379" w:rsidP="009F2379">
      <w:pPr>
        <w:spacing w:line="480" w:lineRule="auto"/>
        <w:ind w:firstLine="720"/>
        <w:rPr>
          <w:rFonts w:ascii="Times New Roman" w:hAnsi="Times New Roman" w:cs="Times New Roman"/>
          <w:color w:val="000000" w:themeColor="text1"/>
          <w:sz w:val="24"/>
          <w:szCs w:val="24"/>
        </w:rPr>
      </w:pPr>
      <w:r w:rsidRPr="00D63480">
        <w:rPr>
          <w:rFonts w:ascii="Times New Roman" w:hAnsi="Times New Roman" w:cs="Times New Roman"/>
          <w:i/>
          <w:iCs/>
          <w:color w:val="000000" w:themeColor="text1"/>
          <w:sz w:val="24"/>
          <w:szCs w:val="24"/>
        </w:rPr>
        <w:t>Theoretical Biology</w:t>
      </w:r>
      <w:r w:rsidRPr="00D63480">
        <w:rPr>
          <w:rFonts w:ascii="Times New Roman" w:hAnsi="Times New Roman" w:cs="Times New Roman"/>
          <w:color w:val="000000" w:themeColor="text1"/>
          <w:sz w:val="24"/>
          <w:szCs w:val="24"/>
        </w:rPr>
        <w:t xml:space="preserve">, </w:t>
      </w:r>
      <w:r w:rsidRPr="00D63480">
        <w:rPr>
          <w:rFonts w:ascii="Times New Roman" w:hAnsi="Times New Roman" w:cs="Times New Roman"/>
          <w:i/>
          <w:iCs/>
          <w:color w:val="000000" w:themeColor="text1"/>
          <w:sz w:val="24"/>
          <w:szCs w:val="24"/>
        </w:rPr>
        <w:t>213</w:t>
      </w:r>
      <w:r w:rsidRPr="00D63480">
        <w:rPr>
          <w:rFonts w:ascii="Times New Roman" w:hAnsi="Times New Roman" w:cs="Times New Roman"/>
          <w:color w:val="000000" w:themeColor="text1"/>
          <w:sz w:val="24"/>
          <w:szCs w:val="24"/>
        </w:rPr>
        <w:t xml:space="preserve">(1), Article 1. </w:t>
      </w:r>
      <w:hyperlink r:id="rId30" w:history="1">
        <w:r w:rsidRPr="00D63480">
          <w:rPr>
            <w:rStyle w:val="Hyperlink"/>
            <w:rFonts w:ascii="Times New Roman" w:hAnsi="Times New Roman" w:cs="Times New Roman"/>
            <w:color w:val="000000" w:themeColor="text1"/>
            <w:sz w:val="24"/>
            <w:szCs w:val="24"/>
          </w:rPr>
          <w:t>https://doi.org/10.1006/jtbi.2001.2406</w:t>
        </w:r>
      </w:hyperlink>
    </w:p>
    <w:p w14:paraId="2B5B9B02" w14:textId="77777777" w:rsidR="009F2379" w:rsidRPr="00D63480" w:rsidRDefault="009F2379" w:rsidP="009F2379">
      <w:pPr>
        <w:spacing w:line="480" w:lineRule="auto"/>
        <w:ind w:left="720" w:hanging="720"/>
        <w:rPr>
          <w:rFonts w:ascii="Times New Roman" w:hAnsi="Times New Roman" w:cs="Times New Roman"/>
          <w:color w:val="000000" w:themeColor="text1"/>
          <w:sz w:val="24"/>
          <w:szCs w:val="24"/>
        </w:rPr>
      </w:pPr>
      <w:proofErr w:type="spellStart"/>
      <w:r w:rsidRPr="00D63480">
        <w:rPr>
          <w:rFonts w:ascii="Times New Roman" w:hAnsi="Times New Roman" w:cs="Times New Roman"/>
          <w:color w:val="000000" w:themeColor="text1"/>
          <w:sz w:val="24"/>
          <w:szCs w:val="24"/>
        </w:rPr>
        <w:t>Haesevoets</w:t>
      </w:r>
      <w:proofErr w:type="spellEnd"/>
      <w:r w:rsidRPr="00D63480">
        <w:rPr>
          <w:rFonts w:ascii="Times New Roman" w:hAnsi="Times New Roman" w:cs="Times New Roman"/>
          <w:color w:val="000000" w:themeColor="text1"/>
          <w:sz w:val="24"/>
          <w:szCs w:val="24"/>
        </w:rPr>
        <w:t xml:space="preserve">, T., Reinders Folmer, C. R., De Cremer, D., &amp; Van Hiel, A. (2013). Money isn’t all that matters: The use of financial compensation and apologies to preserve relationships in the aftermath of distributive harm. </w:t>
      </w:r>
      <w:r w:rsidRPr="00D63480">
        <w:rPr>
          <w:rFonts w:ascii="Times New Roman" w:hAnsi="Times New Roman" w:cs="Times New Roman"/>
          <w:i/>
          <w:iCs/>
          <w:color w:val="000000" w:themeColor="text1"/>
          <w:sz w:val="24"/>
          <w:szCs w:val="24"/>
        </w:rPr>
        <w:t>Journal of Economic Psychology</w:t>
      </w:r>
      <w:r w:rsidRPr="00D63480">
        <w:rPr>
          <w:rFonts w:ascii="Times New Roman" w:hAnsi="Times New Roman" w:cs="Times New Roman"/>
          <w:color w:val="000000" w:themeColor="text1"/>
          <w:sz w:val="24"/>
          <w:szCs w:val="24"/>
        </w:rPr>
        <w:t xml:space="preserve">, </w:t>
      </w:r>
      <w:r w:rsidRPr="00D63480">
        <w:rPr>
          <w:rFonts w:ascii="Times New Roman" w:hAnsi="Times New Roman" w:cs="Times New Roman"/>
          <w:i/>
          <w:iCs/>
          <w:color w:val="000000" w:themeColor="text1"/>
          <w:sz w:val="24"/>
          <w:szCs w:val="24"/>
        </w:rPr>
        <w:t>35</w:t>
      </w:r>
      <w:r w:rsidRPr="00D63480">
        <w:rPr>
          <w:rFonts w:ascii="Times New Roman" w:hAnsi="Times New Roman" w:cs="Times New Roman"/>
          <w:color w:val="000000" w:themeColor="text1"/>
          <w:sz w:val="24"/>
          <w:szCs w:val="24"/>
        </w:rPr>
        <w:t xml:space="preserve">, 95–107. </w:t>
      </w:r>
      <w:hyperlink r:id="rId31" w:history="1">
        <w:r w:rsidRPr="00D63480">
          <w:rPr>
            <w:rStyle w:val="Hyperlink"/>
            <w:rFonts w:ascii="Times New Roman" w:hAnsi="Times New Roman" w:cs="Times New Roman"/>
            <w:color w:val="000000" w:themeColor="text1"/>
            <w:sz w:val="24"/>
            <w:szCs w:val="24"/>
          </w:rPr>
          <w:t>https://doi.org/10.1016/j.joep.2013.02.003</w:t>
        </w:r>
      </w:hyperlink>
    </w:p>
    <w:p w14:paraId="74566740" w14:textId="77777777" w:rsidR="009F2379" w:rsidRPr="00D63480" w:rsidRDefault="009F2379" w:rsidP="009F2379">
      <w:pPr>
        <w:spacing w:line="480" w:lineRule="auto"/>
        <w:ind w:left="720" w:hanging="720"/>
        <w:rPr>
          <w:rFonts w:ascii="Times New Roman" w:hAnsi="Times New Roman" w:cs="Times New Roman"/>
          <w:color w:val="000000" w:themeColor="text1"/>
          <w:sz w:val="24"/>
          <w:szCs w:val="24"/>
        </w:rPr>
      </w:pPr>
      <w:proofErr w:type="spellStart"/>
      <w:r w:rsidRPr="00D63480">
        <w:rPr>
          <w:rFonts w:ascii="Times New Roman" w:hAnsi="Times New Roman" w:cs="Times New Roman"/>
          <w:color w:val="000000" w:themeColor="text1"/>
          <w:sz w:val="24"/>
          <w:szCs w:val="24"/>
        </w:rPr>
        <w:t>Haesevoets</w:t>
      </w:r>
      <w:proofErr w:type="spellEnd"/>
      <w:r w:rsidRPr="00D63480">
        <w:rPr>
          <w:rFonts w:ascii="Times New Roman" w:hAnsi="Times New Roman" w:cs="Times New Roman"/>
          <w:color w:val="000000" w:themeColor="text1"/>
          <w:sz w:val="24"/>
          <w:szCs w:val="24"/>
        </w:rPr>
        <w:t xml:space="preserve">, T., Reinders Folmer, C., &amp; Van Hiel, A. (2015). Is trust for sale? The effectiveness of financial compensation for repairing competence-versus integrity-based trust violations. </w:t>
      </w:r>
      <w:proofErr w:type="spellStart"/>
      <w:r w:rsidRPr="00D63480">
        <w:rPr>
          <w:rFonts w:ascii="Times New Roman" w:hAnsi="Times New Roman" w:cs="Times New Roman"/>
          <w:i/>
          <w:iCs/>
          <w:color w:val="000000" w:themeColor="text1"/>
          <w:sz w:val="24"/>
          <w:szCs w:val="24"/>
        </w:rPr>
        <w:t>PloS</w:t>
      </w:r>
      <w:proofErr w:type="spellEnd"/>
      <w:r w:rsidRPr="00D63480">
        <w:rPr>
          <w:rFonts w:ascii="Times New Roman" w:hAnsi="Times New Roman" w:cs="Times New Roman"/>
          <w:i/>
          <w:iCs/>
          <w:color w:val="000000" w:themeColor="text1"/>
          <w:sz w:val="24"/>
          <w:szCs w:val="24"/>
        </w:rPr>
        <w:t xml:space="preserve"> One</w:t>
      </w:r>
      <w:r w:rsidRPr="00D63480">
        <w:rPr>
          <w:rFonts w:ascii="Times New Roman" w:hAnsi="Times New Roman" w:cs="Times New Roman"/>
          <w:color w:val="000000" w:themeColor="text1"/>
          <w:sz w:val="24"/>
          <w:szCs w:val="24"/>
        </w:rPr>
        <w:t xml:space="preserve">, </w:t>
      </w:r>
      <w:r w:rsidRPr="00D63480">
        <w:rPr>
          <w:rFonts w:ascii="Times New Roman" w:hAnsi="Times New Roman" w:cs="Times New Roman"/>
          <w:i/>
          <w:iCs/>
          <w:color w:val="000000" w:themeColor="text1"/>
          <w:sz w:val="24"/>
          <w:szCs w:val="24"/>
        </w:rPr>
        <w:t>10</w:t>
      </w:r>
      <w:r w:rsidRPr="00D63480">
        <w:rPr>
          <w:rFonts w:ascii="Times New Roman" w:hAnsi="Times New Roman" w:cs="Times New Roman"/>
          <w:color w:val="000000" w:themeColor="text1"/>
          <w:sz w:val="24"/>
          <w:szCs w:val="24"/>
        </w:rPr>
        <w:t xml:space="preserve">(12), e0145952. </w:t>
      </w:r>
      <w:hyperlink r:id="rId32" w:history="1">
        <w:r w:rsidRPr="00D63480">
          <w:rPr>
            <w:rStyle w:val="Hyperlink"/>
            <w:rFonts w:ascii="Times New Roman" w:hAnsi="Times New Roman" w:cs="Times New Roman"/>
            <w:color w:val="000000" w:themeColor="text1"/>
            <w:sz w:val="24"/>
            <w:szCs w:val="24"/>
          </w:rPr>
          <w:t>https://doi.org/10.1371/journal.pone.0145952</w:t>
        </w:r>
      </w:hyperlink>
    </w:p>
    <w:p w14:paraId="31C4060D" w14:textId="77777777" w:rsidR="009F2379" w:rsidRPr="00D63480" w:rsidRDefault="009F2379" w:rsidP="009F2379">
      <w:pPr>
        <w:spacing w:line="480" w:lineRule="auto"/>
        <w:ind w:left="720" w:hanging="720"/>
        <w:rPr>
          <w:rFonts w:ascii="Times New Roman" w:hAnsi="Times New Roman" w:cs="Times New Roman"/>
          <w:color w:val="000000" w:themeColor="text1"/>
          <w:sz w:val="24"/>
          <w:szCs w:val="24"/>
        </w:rPr>
      </w:pPr>
      <w:proofErr w:type="spellStart"/>
      <w:r w:rsidRPr="00D63480">
        <w:rPr>
          <w:rFonts w:ascii="Times New Roman" w:hAnsi="Times New Roman" w:cs="Times New Roman"/>
          <w:color w:val="000000" w:themeColor="text1"/>
          <w:sz w:val="24"/>
          <w:szCs w:val="24"/>
        </w:rPr>
        <w:t>Haesevoets</w:t>
      </w:r>
      <w:proofErr w:type="spellEnd"/>
      <w:r w:rsidRPr="00D63480">
        <w:rPr>
          <w:rFonts w:ascii="Times New Roman" w:hAnsi="Times New Roman" w:cs="Times New Roman"/>
          <w:color w:val="000000" w:themeColor="text1"/>
          <w:sz w:val="24"/>
          <w:szCs w:val="24"/>
        </w:rPr>
        <w:t xml:space="preserve">, T., De Cremer, D., Van Hiel, A., &amp; Van </w:t>
      </w:r>
      <w:proofErr w:type="spellStart"/>
      <w:r w:rsidRPr="00D63480">
        <w:rPr>
          <w:rFonts w:ascii="Times New Roman" w:hAnsi="Times New Roman" w:cs="Times New Roman"/>
          <w:color w:val="000000" w:themeColor="text1"/>
          <w:sz w:val="24"/>
          <w:szCs w:val="24"/>
        </w:rPr>
        <w:t>Overwalle</w:t>
      </w:r>
      <w:proofErr w:type="spellEnd"/>
      <w:r w:rsidRPr="00D63480">
        <w:rPr>
          <w:rFonts w:ascii="Times New Roman" w:hAnsi="Times New Roman" w:cs="Times New Roman"/>
          <w:color w:val="000000" w:themeColor="text1"/>
          <w:sz w:val="24"/>
          <w:szCs w:val="24"/>
        </w:rPr>
        <w:t xml:space="preserve">, F. (2018). Understanding the positive effect of financial compensation on trust after norm violations: Evidence from fMRI in favor of forgiveness. </w:t>
      </w:r>
      <w:r w:rsidRPr="00D63480">
        <w:rPr>
          <w:rFonts w:ascii="Times New Roman" w:hAnsi="Times New Roman" w:cs="Times New Roman"/>
          <w:i/>
          <w:iCs/>
          <w:color w:val="000000" w:themeColor="text1"/>
          <w:sz w:val="24"/>
          <w:szCs w:val="24"/>
        </w:rPr>
        <w:t>Journal of Applied Psychology</w:t>
      </w:r>
      <w:r w:rsidRPr="00D63480">
        <w:rPr>
          <w:rFonts w:ascii="Times New Roman" w:hAnsi="Times New Roman" w:cs="Times New Roman"/>
          <w:color w:val="000000" w:themeColor="text1"/>
          <w:sz w:val="24"/>
          <w:szCs w:val="24"/>
        </w:rPr>
        <w:t xml:space="preserve">, </w:t>
      </w:r>
      <w:r w:rsidRPr="00D63480">
        <w:rPr>
          <w:rFonts w:ascii="Times New Roman" w:hAnsi="Times New Roman" w:cs="Times New Roman"/>
          <w:i/>
          <w:iCs/>
          <w:color w:val="000000" w:themeColor="text1"/>
          <w:sz w:val="24"/>
          <w:szCs w:val="24"/>
        </w:rPr>
        <w:t>103</w:t>
      </w:r>
      <w:r w:rsidRPr="00D63480">
        <w:rPr>
          <w:rFonts w:ascii="Times New Roman" w:hAnsi="Times New Roman" w:cs="Times New Roman"/>
          <w:color w:val="000000" w:themeColor="text1"/>
          <w:sz w:val="24"/>
          <w:szCs w:val="24"/>
        </w:rPr>
        <w:t xml:space="preserve">(5), 578. </w:t>
      </w:r>
      <w:hyperlink r:id="rId33" w:tgtFrame="_blank" w:history="1">
        <w:r w:rsidRPr="00D63480">
          <w:rPr>
            <w:rStyle w:val="Hyperlink"/>
            <w:rFonts w:ascii="Times New Roman" w:hAnsi="Times New Roman" w:cs="Times New Roman"/>
            <w:color w:val="000000" w:themeColor="text1"/>
            <w:sz w:val="24"/>
            <w:szCs w:val="24"/>
            <w:shd w:val="clear" w:color="auto" w:fill="FFFFFF"/>
          </w:rPr>
          <w:t>https://doi.org/10.1037/apl0000271</w:t>
        </w:r>
      </w:hyperlink>
    </w:p>
    <w:p w14:paraId="4828E7AE" w14:textId="77777777" w:rsidR="009F2379" w:rsidRPr="00D63480" w:rsidRDefault="009F2379" w:rsidP="009F2379">
      <w:pPr>
        <w:spacing w:line="480" w:lineRule="auto"/>
        <w:ind w:left="720" w:hanging="720"/>
        <w:rPr>
          <w:rFonts w:ascii="Times New Roman" w:hAnsi="Times New Roman" w:cs="Times New Roman"/>
          <w:color w:val="000000" w:themeColor="text1"/>
          <w:sz w:val="24"/>
          <w:szCs w:val="24"/>
        </w:rPr>
      </w:pPr>
      <w:r w:rsidRPr="00D63480">
        <w:rPr>
          <w:rFonts w:ascii="Times New Roman" w:hAnsi="Times New Roman" w:cs="Times New Roman"/>
          <w:color w:val="000000" w:themeColor="text1"/>
          <w:sz w:val="24"/>
          <w:szCs w:val="24"/>
        </w:rPr>
        <w:t xml:space="preserve">Hakim, N., Branscombe, N., &amp; Schoemann, A. (2021). Group-Based Emotions and Support for Reparations: A Meta-analysis. </w:t>
      </w:r>
      <w:r w:rsidRPr="00D63480">
        <w:rPr>
          <w:rFonts w:ascii="Times New Roman" w:hAnsi="Times New Roman" w:cs="Times New Roman"/>
          <w:i/>
          <w:iCs/>
          <w:color w:val="000000" w:themeColor="text1"/>
          <w:sz w:val="24"/>
          <w:szCs w:val="24"/>
        </w:rPr>
        <w:t>Affective Science</w:t>
      </w:r>
      <w:r w:rsidRPr="00D63480">
        <w:rPr>
          <w:rFonts w:ascii="Times New Roman" w:hAnsi="Times New Roman" w:cs="Times New Roman"/>
          <w:color w:val="000000" w:themeColor="text1"/>
          <w:sz w:val="24"/>
          <w:szCs w:val="24"/>
        </w:rPr>
        <w:t xml:space="preserve">, </w:t>
      </w:r>
      <w:r w:rsidRPr="00D63480">
        <w:rPr>
          <w:rFonts w:ascii="Times New Roman" w:hAnsi="Times New Roman" w:cs="Times New Roman"/>
          <w:i/>
          <w:iCs/>
          <w:color w:val="000000" w:themeColor="text1"/>
          <w:sz w:val="24"/>
          <w:szCs w:val="24"/>
        </w:rPr>
        <w:t>2</w:t>
      </w:r>
      <w:r w:rsidRPr="00D63480">
        <w:rPr>
          <w:rFonts w:ascii="Times New Roman" w:hAnsi="Times New Roman" w:cs="Times New Roman"/>
          <w:color w:val="000000" w:themeColor="text1"/>
          <w:sz w:val="24"/>
          <w:szCs w:val="24"/>
        </w:rPr>
        <w:t xml:space="preserve">(4), Article 4. </w:t>
      </w:r>
      <w:hyperlink r:id="rId34" w:history="1">
        <w:r w:rsidRPr="00D63480">
          <w:rPr>
            <w:rStyle w:val="Hyperlink"/>
            <w:rFonts w:ascii="Times New Roman" w:hAnsi="Times New Roman" w:cs="Times New Roman"/>
            <w:color w:val="000000" w:themeColor="text1"/>
            <w:sz w:val="24"/>
            <w:szCs w:val="24"/>
          </w:rPr>
          <w:t>https://doi.org/10.1007/s42761-021-00055-9</w:t>
        </w:r>
      </w:hyperlink>
    </w:p>
    <w:p w14:paraId="644CD893" w14:textId="77777777" w:rsidR="009F2379" w:rsidRPr="00D63480" w:rsidRDefault="009F2379" w:rsidP="009F2379">
      <w:pPr>
        <w:spacing w:line="480" w:lineRule="auto"/>
        <w:ind w:left="720" w:hanging="720"/>
        <w:rPr>
          <w:rFonts w:ascii="Times New Roman" w:hAnsi="Times New Roman" w:cs="Times New Roman"/>
          <w:color w:val="000000" w:themeColor="text1"/>
          <w:sz w:val="24"/>
          <w:szCs w:val="24"/>
        </w:rPr>
      </w:pPr>
      <w:r w:rsidRPr="00D63480">
        <w:rPr>
          <w:rFonts w:ascii="Times New Roman" w:hAnsi="Times New Roman" w:cs="Times New Roman"/>
          <w:color w:val="000000" w:themeColor="text1"/>
          <w:sz w:val="24"/>
          <w:szCs w:val="24"/>
        </w:rPr>
        <w:t xml:space="preserve">Hu, M., Cotton, G., Zhang, B., &amp; Jia, N. (2019). The influence of apology on audiences’ reactions toward a media figure’s transgression. </w:t>
      </w:r>
      <w:r w:rsidRPr="00D63480">
        <w:rPr>
          <w:rFonts w:ascii="Times New Roman" w:hAnsi="Times New Roman" w:cs="Times New Roman"/>
          <w:i/>
          <w:iCs/>
          <w:color w:val="000000" w:themeColor="text1"/>
          <w:sz w:val="24"/>
          <w:szCs w:val="24"/>
        </w:rPr>
        <w:t>Psychology of Popular Media Culture</w:t>
      </w:r>
      <w:r w:rsidRPr="00D63480">
        <w:rPr>
          <w:rFonts w:ascii="Times New Roman" w:hAnsi="Times New Roman" w:cs="Times New Roman"/>
          <w:color w:val="000000" w:themeColor="text1"/>
          <w:sz w:val="24"/>
          <w:szCs w:val="24"/>
        </w:rPr>
        <w:t xml:space="preserve">, </w:t>
      </w:r>
      <w:r w:rsidRPr="00D63480">
        <w:rPr>
          <w:rFonts w:ascii="Times New Roman" w:hAnsi="Times New Roman" w:cs="Times New Roman"/>
          <w:i/>
          <w:iCs/>
          <w:color w:val="000000" w:themeColor="text1"/>
          <w:sz w:val="24"/>
          <w:szCs w:val="24"/>
        </w:rPr>
        <w:t>8</w:t>
      </w:r>
      <w:r w:rsidRPr="00D63480">
        <w:rPr>
          <w:rFonts w:ascii="Times New Roman" w:hAnsi="Times New Roman" w:cs="Times New Roman"/>
          <w:color w:val="000000" w:themeColor="text1"/>
          <w:sz w:val="24"/>
          <w:szCs w:val="24"/>
        </w:rPr>
        <w:t xml:space="preserve">(4), 410. </w:t>
      </w:r>
      <w:hyperlink r:id="rId35" w:tgtFrame="_blank" w:history="1">
        <w:r w:rsidRPr="00D63480">
          <w:rPr>
            <w:rStyle w:val="Hyperlink"/>
            <w:rFonts w:ascii="Times New Roman" w:hAnsi="Times New Roman" w:cs="Times New Roman"/>
            <w:color w:val="000000" w:themeColor="text1"/>
            <w:sz w:val="24"/>
            <w:szCs w:val="24"/>
            <w:shd w:val="clear" w:color="auto" w:fill="FFFFFF"/>
          </w:rPr>
          <w:t>https://doi.org/10.1037/ppm0000195</w:t>
        </w:r>
      </w:hyperlink>
    </w:p>
    <w:p w14:paraId="731D5B7D" w14:textId="77777777" w:rsidR="009F2379" w:rsidRPr="00D63480" w:rsidRDefault="009F2379" w:rsidP="009F2379">
      <w:pPr>
        <w:spacing w:line="480" w:lineRule="auto"/>
        <w:ind w:left="720" w:hanging="720"/>
        <w:rPr>
          <w:rFonts w:ascii="Times New Roman" w:hAnsi="Times New Roman" w:cs="Times New Roman"/>
          <w:color w:val="000000" w:themeColor="text1"/>
          <w:sz w:val="24"/>
          <w:szCs w:val="24"/>
        </w:rPr>
      </w:pPr>
      <w:r w:rsidRPr="00D63480">
        <w:rPr>
          <w:rFonts w:ascii="Times New Roman" w:hAnsi="Times New Roman" w:cs="Times New Roman"/>
          <w:color w:val="000000" w:themeColor="text1"/>
          <w:sz w:val="24"/>
          <w:szCs w:val="24"/>
        </w:rPr>
        <w:t xml:space="preserve">Jeter, W. K., &amp; Brannon, L. A. (2017). ‘I’ll Make It Up to You:’ Examining the effect of apologies on forgiveness. </w:t>
      </w:r>
      <w:r w:rsidRPr="00D63480">
        <w:rPr>
          <w:rFonts w:ascii="Times New Roman" w:hAnsi="Times New Roman" w:cs="Times New Roman"/>
          <w:i/>
          <w:iCs/>
          <w:color w:val="000000" w:themeColor="text1"/>
          <w:sz w:val="24"/>
          <w:szCs w:val="24"/>
        </w:rPr>
        <w:t>The Journal of Positive Psychology</w:t>
      </w:r>
      <w:r w:rsidRPr="00D63480">
        <w:rPr>
          <w:rFonts w:ascii="Times New Roman" w:hAnsi="Times New Roman" w:cs="Times New Roman"/>
          <w:color w:val="000000" w:themeColor="text1"/>
          <w:sz w:val="24"/>
          <w:szCs w:val="24"/>
        </w:rPr>
        <w:t xml:space="preserve">, 1–8. </w:t>
      </w:r>
      <w:hyperlink r:id="rId36" w:history="1">
        <w:r w:rsidRPr="00D63480">
          <w:rPr>
            <w:rStyle w:val="Hyperlink"/>
            <w:rFonts w:ascii="Times New Roman" w:hAnsi="Times New Roman" w:cs="Times New Roman"/>
            <w:color w:val="000000" w:themeColor="text1"/>
            <w:sz w:val="24"/>
            <w:szCs w:val="24"/>
          </w:rPr>
          <w:t>https://doi.org/10.1080/17439760.2017.1291854</w:t>
        </w:r>
      </w:hyperlink>
    </w:p>
    <w:p w14:paraId="484BAD51" w14:textId="77777777" w:rsidR="009F2379" w:rsidRPr="00D63480" w:rsidRDefault="009F2379" w:rsidP="009F2379">
      <w:pPr>
        <w:spacing w:line="480" w:lineRule="auto"/>
        <w:ind w:left="720" w:hanging="720"/>
        <w:rPr>
          <w:rFonts w:ascii="Times New Roman" w:hAnsi="Times New Roman" w:cs="Times New Roman"/>
          <w:color w:val="000000" w:themeColor="text1"/>
          <w:sz w:val="24"/>
          <w:szCs w:val="24"/>
        </w:rPr>
      </w:pPr>
      <w:r w:rsidRPr="00D63480">
        <w:rPr>
          <w:rFonts w:ascii="Times New Roman" w:hAnsi="Times New Roman" w:cs="Times New Roman"/>
          <w:color w:val="000000" w:themeColor="text1"/>
          <w:sz w:val="24"/>
          <w:szCs w:val="24"/>
        </w:rPr>
        <w:lastRenderedPageBreak/>
        <w:t xml:space="preserve">Judd, C. M., Westfall, J., &amp; Kenny, D. A. (2017). Experiments with More Than One Random Factor: Designs, Analytic Models, and Statistical Power. </w:t>
      </w:r>
      <w:r w:rsidRPr="00D63480">
        <w:rPr>
          <w:rFonts w:ascii="Times New Roman" w:hAnsi="Times New Roman" w:cs="Times New Roman"/>
          <w:i/>
          <w:iCs/>
          <w:color w:val="000000" w:themeColor="text1"/>
          <w:sz w:val="24"/>
          <w:szCs w:val="24"/>
        </w:rPr>
        <w:t>Annual Review of Psychology</w:t>
      </w:r>
      <w:r w:rsidRPr="00D63480">
        <w:rPr>
          <w:rFonts w:ascii="Times New Roman" w:hAnsi="Times New Roman" w:cs="Times New Roman"/>
          <w:color w:val="000000" w:themeColor="text1"/>
          <w:sz w:val="24"/>
          <w:szCs w:val="24"/>
        </w:rPr>
        <w:t xml:space="preserve">, </w:t>
      </w:r>
      <w:r w:rsidRPr="00D63480">
        <w:rPr>
          <w:rFonts w:ascii="Times New Roman" w:hAnsi="Times New Roman" w:cs="Times New Roman"/>
          <w:i/>
          <w:iCs/>
          <w:color w:val="000000" w:themeColor="text1"/>
          <w:sz w:val="24"/>
          <w:szCs w:val="24"/>
        </w:rPr>
        <w:t>68</w:t>
      </w:r>
      <w:r w:rsidRPr="00D63480">
        <w:rPr>
          <w:rFonts w:ascii="Times New Roman" w:hAnsi="Times New Roman" w:cs="Times New Roman"/>
          <w:color w:val="000000" w:themeColor="text1"/>
          <w:sz w:val="24"/>
          <w:szCs w:val="24"/>
        </w:rPr>
        <w:t xml:space="preserve">(1), 601–625. </w:t>
      </w:r>
      <w:hyperlink r:id="rId37" w:history="1">
        <w:r w:rsidRPr="00D63480">
          <w:rPr>
            <w:rStyle w:val="Hyperlink"/>
            <w:rFonts w:ascii="Times New Roman" w:hAnsi="Times New Roman" w:cs="Times New Roman"/>
            <w:color w:val="000000" w:themeColor="text1"/>
            <w:sz w:val="24"/>
            <w:szCs w:val="24"/>
          </w:rPr>
          <w:t>https://doi.org/10.1146/annurev-psych-122414-033702</w:t>
        </w:r>
      </w:hyperlink>
    </w:p>
    <w:p w14:paraId="1A44CD47" w14:textId="77777777" w:rsidR="009F2379" w:rsidRPr="00D63480" w:rsidRDefault="009F2379" w:rsidP="009F2379">
      <w:pPr>
        <w:spacing w:line="480" w:lineRule="auto"/>
        <w:ind w:left="720" w:hanging="720"/>
        <w:rPr>
          <w:rFonts w:ascii="Times New Roman" w:hAnsi="Times New Roman" w:cs="Times New Roman"/>
          <w:color w:val="000000" w:themeColor="text1"/>
          <w:sz w:val="24"/>
          <w:szCs w:val="24"/>
        </w:rPr>
      </w:pPr>
      <w:r w:rsidRPr="00D63480">
        <w:rPr>
          <w:rFonts w:ascii="Times New Roman" w:hAnsi="Times New Roman" w:cs="Times New Roman"/>
          <w:color w:val="000000" w:themeColor="text1"/>
          <w:sz w:val="24"/>
          <w:szCs w:val="24"/>
        </w:rPr>
        <w:t xml:space="preserve">Kampf, Z. (2008). The pragmatics of forgiveness: Judgments of apologies in the Israeli political arena. </w:t>
      </w:r>
      <w:r w:rsidRPr="00D63480">
        <w:rPr>
          <w:rFonts w:ascii="Times New Roman" w:hAnsi="Times New Roman" w:cs="Times New Roman"/>
          <w:i/>
          <w:iCs/>
          <w:color w:val="000000" w:themeColor="text1"/>
          <w:sz w:val="24"/>
          <w:szCs w:val="24"/>
        </w:rPr>
        <w:t>Discourse &amp; Society</w:t>
      </w:r>
      <w:r w:rsidRPr="00D63480">
        <w:rPr>
          <w:rFonts w:ascii="Times New Roman" w:hAnsi="Times New Roman" w:cs="Times New Roman"/>
          <w:color w:val="000000" w:themeColor="text1"/>
          <w:sz w:val="24"/>
          <w:szCs w:val="24"/>
        </w:rPr>
        <w:t xml:space="preserve">, </w:t>
      </w:r>
      <w:r w:rsidRPr="00D63480">
        <w:rPr>
          <w:rFonts w:ascii="Times New Roman" w:hAnsi="Times New Roman" w:cs="Times New Roman"/>
          <w:i/>
          <w:iCs/>
          <w:color w:val="000000" w:themeColor="text1"/>
          <w:sz w:val="24"/>
          <w:szCs w:val="24"/>
        </w:rPr>
        <w:t>19</w:t>
      </w:r>
      <w:r w:rsidRPr="00D63480">
        <w:rPr>
          <w:rFonts w:ascii="Times New Roman" w:hAnsi="Times New Roman" w:cs="Times New Roman"/>
          <w:color w:val="000000" w:themeColor="text1"/>
          <w:sz w:val="24"/>
          <w:szCs w:val="24"/>
        </w:rPr>
        <w:t xml:space="preserve">(5), Article 5. </w:t>
      </w:r>
      <w:hyperlink r:id="rId38" w:history="1">
        <w:r w:rsidRPr="00D63480">
          <w:rPr>
            <w:rStyle w:val="Hyperlink"/>
            <w:rFonts w:ascii="Times New Roman" w:hAnsi="Times New Roman" w:cs="Times New Roman"/>
            <w:color w:val="000000" w:themeColor="text1"/>
            <w:sz w:val="24"/>
            <w:szCs w:val="24"/>
          </w:rPr>
          <w:t>https://doi.org/10.1177/0957926508092244</w:t>
        </w:r>
      </w:hyperlink>
    </w:p>
    <w:p w14:paraId="5C83CFE5" w14:textId="77777777" w:rsidR="009F2379" w:rsidRPr="00D63480" w:rsidRDefault="009F2379" w:rsidP="009F2379">
      <w:pPr>
        <w:spacing w:line="480" w:lineRule="auto"/>
        <w:ind w:left="720" w:hanging="720"/>
        <w:rPr>
          <w:rFonts w:ascii="Times New Roman" w:hAnsi="Times New Roman" w:cs="Times New Roman"/>
          <w:color w:val="000000" w:themeColor="text1"/>
          <w:sz w:val="24"/>
          <w:szCs w:val="24"/>
        </w:rPr>
      </w:pPr>
      <w:r w:rsidRPr="00D63480">
        <w:rPr>
          <w:rFonts w:ascii="Times New Roman" w:hAnsi="Times New Roman" w:cs="Times New Roman"/>
          <w:color w:val="000000" w:themeColor="text1"/>
          <w:sz w:val="24"/>
          <w:szCs w:val="24"/>
        </w:rPr>
        <w:t xml:space="preserve">Kim, P. H., </w:t>
      </w:r>
      <w:proofErr w:type="spellStart"/>
      <w:r w:rsidRPr="00D63480">
        <w:rPr>
          <w:rFonts w:ascii="Times New Roman" w:hAnsi="Times New Roman" w:cs="Times New Roman"/>
          <w:color w:val="000000" w:themeColor="text1"/>
          <w:sz w:val="24"/>
          <w:szCs w:val="24"/>
        </w:rPr>
        <w:t>Mislin</w:t>
      </w:r>
      <w:proofErr w:type="spellEnd"/>
      <w:r w:rsidRPr="00D63480">
        <w:rPr>
          <w:rFonts w:ascii="Times New Roman" w:hAnsi="Times New Roman" w:cs="Times New Roman"/>
          <w:color w:val="000000" w:themeColor="text1"/>
          <w:sz w:val="24"/>
          <w:szCs w:val="24"/>
        </w:rPr>
        <w:t xml:space="preserve">, A., Tuncel, E., Fehr, R., </w:t>
      </w:r>
      <w:proofErr w:type="spellStart"/>
      <w:r w:rsidRPr="00D63480">
        <w:rPr>
          <w:rFonts w:ascii="Times New Roman" w:hAnsi="Times New Roman" w:cs="Times New Roman"/>
          <w:color w:val="000000" w:themeColor="text1"/>
          <w:sz w:val="24"/>
          <w:szCs w:val="24"/>
        </w:rPr>
        <w:t>Cheshin</w:t>
      </w:r>
      <w:proofErr w:type="spellEnd"/>
      <w:r w:rsidRPr="00D63480">
        <w:rPr>
          <w:rFonts w:ascii="Times New Roman" w:hAnsi="Times New Roman" w:cs="Times New Roman"/>
          <w:color w:val="000000" w:themeColor="text1"/>
          <w:sz w:val="24"/>
          <w:szCs w:val="24"/>
        </w:rPr>
        <w:t xml:space="preserve">, A., &amp; van Kleef, G. A. (2017). Power as an emotional liability: Implications for perceived authenticity and trust after a transgression. </w:t>
      </w:r>
      <w:r w:rsidRPr="00D63480">
        <w:rPr>
          <w:rFonts w:ascii="Times New Roman" w:hAnsi="Times New Roman" w:cs="Times New Roman"/>
          <w:i/>
          <w:iCs/>
          <w:color w:val="000000" w:themeColor="text1"/>
          <w:sz w:val="24"/>
          <w:szCs w:val="24"/>
        </w:rPr>
        <w:t>Journal of Experimental Psychology: General</w:t>
      </w:r>
      <w:r w:rsidRPr="00D63480">
        <w:rPr>
          <w:rFonts w:ascii="Times New Roman" w:hAnsi="Times New Roman" w:cs="Times New Roman"/>
          <w:color w:val="000000" w:themeColor="text1"/>
          <w:sz w:val="24"/>
          <w:szCs w:val="24"/>
        </w:rPr>
        <w:t xml:space="preserve">, </w:t>
      </w:r>
      <w:r w:rsidRPr="00D63480">
        <w:rPr>
          <w:rFonts w:ascii="Times New Roman" w:hAnsi="Times New Roman" w:cs="Times New Roman"/>
          <w:i/>
          <w:iCs/>
          <w:color w:val="000000" w:themeColor="text1"/>
          <w:sz w:val="24"/>
          <w:szCs w:val="24"/>
        </w:rPr>
        <w:t>146</w:t>
      </w:r>
      <w:r w:rsidRPr="00D63480">
        <w:rPr>
          <w:rFonts w:ascii="Times New Roman" w:hAnsi="Times New Roman" w:cs="Times New Roman"/>
          <w:color w:val="000000" w:themeColor="text1"/>
          <w:sz w:val="24"/>
          <w:szCs w:val="24"/>
        </w:rPr>
        <w:t xml:space="preserve">(10), 1379. </w:t>
      </w:r>
      <w:hyperlink r:id="rId39" w:tgtFrame="_blank" w:history="1">
        <w:r w:rsidRPr="00D63480">
          <w:rPr>
            <w:rStyle w:val="Hyperlink"/>
            <w:rFonts w:ascii="Times New Roman" w:hAnsi="Times New Roman" w:cs="Times New Roman"/>
            <w:color w:val="000000" w:themeColor="text1"/>
            <w:sz w:val="24"/>
            <w:szCs w:val="24"/>
            <w:shd w:val="clear" w:color="auto" w:fill="FFFFFF"/>
          </w:rPr>
          <w:t>https://doi.org/10.1037/xge0000292</w:t>
        </w:r>
      </w:hyperlink>
    </w:p>
    <w:p w14:paraId="47CB5962" w14:textId="77777777" w:rsidR="009F2379" w:rsidRPr="00D63480" w:rsidRDefault="009F2379" w:rsidP="009F2379">
      <w:pPr>
        <w:spacing w:line="480" w:lineRule="auto"/>
        <w:ind w:left="720" w:hanging="720"/>
        <w:rPr>
          <w:rFonts w:ascii="Times New Roman" w:hAnsi="Times New Roman" w:cs="Times New Roman"/>
          <w:color w:val="000000" w:themeColor="text1"/>
          <w:sz w:val="24"/>
          <w:szCs w:val="24"/>
        </w:rPr>
      </w:pPr>
      <w:r w:rsidRPr="00D63480">
        <w:rPr>
          <w:rFonts w:ascii="Times New Roman" w:hAnsi="Times New Roman" w:cs="Times New Roman"/>
          <w:color w:val="000000" w:themeColor="text1"/>
          <w:sz w:val="24"/>
          <w:szCs w:val="24"/>
        </w:rPr>
        <w:t xml:space="preserve">Kline, R. B. (2023). </w:t>
      </w:r>
      <w:r w:rsidRPr="00D63480">
        <w:rPr>
          <w:rFonts w:ascii="Times New Roman" w:hAnsi="Times New Roman" w:cs="Times New Roman"/>
          <w:i/>
          <w:iCs/>
          <w:color w:val="000000" w:themeColor="text1"/>
          <w:sz w:val="24"/>
          <w:szCs w:val="24"/>
        </w:rPr>
        <w:t>Principles and Practice of Structural Equation Modeling</w:t>
      </w:r>
      <w:r w:rsidRPr="00D63480">
        <w:rPr>
          <w:rFonts w:ascii="Times New Roman" w:hAnsi="Times New Roman" w:cs="Times New Roman"/>
          <w:color w:val="000000" w:themeColor="text1"/>
          <w:sz w:val="24"/>
          <w:szCs w:val="24"/>
        </w:rPr>
        <w:t>. Guilford Publications.</w:t>
      </w:r>
    </w:p>
    <w:p w14:paraId="5F30F298" w14:textId="77777777" w:rsidR="009F2379" w:rsidRPr="00D63480" w:rsidRDefault="009F2379" w:rsidP="009F2379">
      <w:pPr>
        <w:spacing w:line="480" w:lineRule="auto"/>
        <w:ind w:left="720" w:hanging="720"/>
        <w:rPr>
          <w:rFonts w:ascii="Times New Roman" w:hAnsi="Times New Roman" w:cs="Times New Roman"/>
          <w:color w:val="000000" w:themeColor="text1"/>
          <w:sz w:val="24"/>
          <w:szCs w:val="24"/>
        </w:rPr>
      </w:pPr>
      <w:r w:rsidRPr="00D63480">
        <w:rPr>
          <w:rFonts w:ascii="Times New Roman" w:hAnsi="Times New Roman" w:cs="Times New Roman"/>
          <w:color w:val="000000" w:themeColor="text1"/>
          <w:sz w:val="24"/>
          <w:szCs w:val="24"/>
        </w:rPr>
        <w:t xml:space="preserve">Kraft-Todd, G. T., Kleiman-Weiner, M., &amp; Young, L. (2023). Virtue discounting: Observability reduces moral actors’ perceived virtue. </w:t>
      </w:r>
      <w:r w:rsidRPr="00D63480">
        <w:rPr>
          <w:rFonts w:ascii="Times New Roman" w:hAnsi="Times New Roman" w:cs="Times New Roman"/>
          <w:i/>
          <w:iCs/>
          <w:color w:val="000000" w:themeColor="text1"/>
          <w:sz w:val="24"/>
          <w:szCs w:val="24"/>
        </w:rPr>
        <w:t>Open Mind</w:t>
      </w:r>
      <w:r w:rsidRPr="00D63480">
        <w:rPr>
          <w:rFonts w:ascii="Times New Roman" w:hAnsi="Times New Roman" w:cs="Times New Roman"/>
          <w:color w:val="000000" w:themeColor="text1"/>
          <w:sz w:val="24"/>
          <w:szCs w:val="24"/>
        </w:rPr>
        <w:t xml:space="preserve">, </w:t>
      </w:r>
      <w:r w:rsidRPr="00D63480">
        <w:rPr>
          <w:rFonts w:ascii="Times New Roman" w:hAnsi="Times New Roman" w:cs="Times New Roman"/>
          <w:i/>
          <w:iCs/>
          <w:color w:val="000000" w:themeColor="text1"/>
          <w:sz w:val="24"/>
          <w:szCs w:val="24"/>
        </w:rPr>
        <w:t>7</w:t>
      </w:r>
      <w:r w:rsidRPr="00D63480">
        <w:rPr>
          <w:rFonts w:ascii="Times New Roman" w:hAnsi="Times New Roman" w:cs="Times New Roman"/>
          <w:color w:val="000000" w:themeColor="text1"/>
          <w:sz w:val="24"/>
          <w:szCs w:val="24"/>
        </w:rPr>
        <w:t xml:space="preserve">, 460–482. </w:t>
      </w:r>
      <w:hyperlink r:id="rId40" w:tgtFrame="_blank" w:history="1">
        <w:r w:rsidRPr="00D63480">
          <w:rPr>
            <w:rStyle w:val="Hyperlink"/>
            <w:rFonts w:ascii="Times New Roman" w:hAnsi="Times New Roman" w:cs="Times New Roman"/>
            <w:color w:val="000000" w:themeColor="text1"/>
            <w:sz w:val="24"/>
            <w:szCs w:val="24"/>
            <w:bdr w:val="none" w:sz="0" w:space="0" w:color="auto" w:frame="1"/>
            <w:shd w:val="clear" w:color="auto" w:fill="FFFFFF"/>
          </w:rPr>
          <w:t>https://doi.org/10.1162/opmi_a_00085</w:t>
        </w:r>
      </w:hyperlink>
    </w:p>
    <w:p w14:paraId="73D7A3EE" w14:textId="77777777" w:rsidR="009F2379" w:rsidRPr="00D63480" w:rsidRDefault="009F2379" w:rsidP="009F2379">
      <w:pPr>
        <w:spacing w:line="480" w:lineRule="auto"/>
        <w:ind w:left="720" w:hanging="720"/>
        <w:rPr>
          <w:rFonts w:ascii="Times New Roman" w:hAnsi="Times New Roman" w:cs="Times New Roman"/>
          <w:color w:val="000000" w:themeColor="text1"/>
          <w:sz w:val="24"/>
          <w:szCs w:val="24"/>
          <w:shd w:val="clear" w:color="auto" w:fill="FFFFFF"/>
        </w:rPr>
      </w:pPr>
      <w:r w:rsidRPr="00D63480">
        <w:rPr>
          <w:rFonts w:ascii="Times New Roman" w:hAnsi="Times New Roman" w:cs="Times New Roman"/>
          <w:color w:val="000000" w:themeColor="text1"/>
          <w:sz w:val="24"/>
          <w:szCs w:val="24"/>
        </w:rPr>
        <w:t xml:space="preserve">Kraus, M. W., &amp; Vinluan, A. C. (2023). Reminders of Japanese redress increase Asian American support for Black reparations. </w:t>
      </w:r>
      <w:r w:rsidRPr="00D63480">
        <w:rPr>
          <w:rFonts w:ascii="Times New Roman" w:hAnsi="Times New Roman" w:cs="Times New Roman"/>
          <w:i/>
          <w:iCs/>
          <w:color w:val="000000" w:themeColor="text1"/>
          <w:sz w:val="24"/>
          <w:szCs w:val="24"/>
        </w:rPr>
        <w:t>Communications Psychology</w:t>
      </w:r>
      <w:r w:rsidRPr="00D63480">
        <w:rPr>
          <w:rFonts w:ascii="Times New Roman" w:hAnsi="Times New Roman" w:cs="Times New Roman"/>
          <w:color w:val="000000" w:themeColor="text1"/>
          <w:sz w:val="24"/>
          <w:szCs w:val="24"/>
        </w:rPr>
        <w:t xml:space="preserve">, </w:t>
      </w:r>
      <w:r w:rsidRPr="00D63480">
        <w:rPr>
          <w:rFonts w:ascii="Times New Roman" w:hAnsi="Times New Roman" w:cs="Times New Roman"/>
          <w:i/>
          <w:iCs/>
          <w:color w:val="000000" w:themeColor="text1"/>
          <w:sz w:val="24"/>
          <w:szCs w:val="24"/>
        </w:rPr>
        <w:t>1</w:t>
      </w:r>
      <w:r w:rsidRPr="00D63480">
        <w:rPr>
          <w:rFonts w:ascii="Times New Roman" w:hAnsi="Times New Roman" w:cs="Times New Roman"/>
          <w:color w:val="000000" w:themeColor="text1"/>
          <w:sz w:val="24"/>
          <w:szCs w:val="24"/>
        </w:rPr>
        <w:t xml:space="preserve">(1), Article 1. </w:t>
      </w:r>
      <w:hyperlink r:id="rId41" w:history="1">
        <w:r w:rsidRPr="00D63480">
          <w:rPr>
            <w:rStyle w:val="Hyperlink"/>
            <w:rFonts w:ascii="Times New Roman" w:hAnsi="Times New Roman" w:cs="Times New Roman"/>
            <w:color w:val="000000" w:themeColor="text1"/>
            <w:sz w:val="24"/>
            <w:szCs w:val="24"/>
            <w:shd w:val="clear" w:color="auto" w:fill="FFFFFF"/>
          </w:rPr>
          <w:t>https://doi.org/10.1038/s44271-023-00033-w</w:t>
        </w:r>
      </w:hyperlink>
    </w:p>
    <w:p w14:paraId="32B8E530" w14:textId="77777777" w:rsidR="009F2379" w:rsidRPr="00D63480" w:rsidRDefault="009F2379" w:rsidP="009F2379">
      <w:pPr>
        <w:spacing w:line="480" w:lineRule="auto"/>
        <w:rPr>
          <w:rFonts w:ascii="Times New Roman" w:hAnsi="Times New Roman" w:cs="Times New Roman"/>
          <w:color w:val="000000" w:themeColor="text1"/>
          <w:sz w:val="24"/>
          <w:szCs w:val="24"/>
        </w:rPr>
      </w:pPr>
      <w:r w:rsidRPr="00D63480">
        <w:rPr>
          <w:rFonts w:ascii="Times New Roman" w:hAnsi="Times New Roman" w:cs="Times New Roman"/>
          <w:color w:val="000000" w:themeColor="text1"/>
          <w:sz w:val="24"/>
          <w:szCs w:val="24"/>
        </w:rPr>
        <w:t xml:space="preserve">Kuznetsova, A., Brockhoff, P. B., &amp; Christensen, R. H. (2017). </w:t>
      </w:r>
      <w:proofErr w:type="spellStart"/>
      <w:r w:rsidRPr="00D63480">
        <w:rPr>
          <w:rFonts w:ascii="Times New Roman" w:hAnsi="Times New Roman" w:cs="Times New Roman"/>
          <w:color w:val="000000" w:themeColor="text1"/>
          <w:sz w:val="24"/>
          <w:szCs w:val="24"/>
        </w:rPr>
        <w:t>lmerTest</w:t>
      </w:r>
      <w:proofErr w:type="spellEnd"/>
      <w:r w:rsidRPr="00D63480">
        <w:rPr>
          <w:rFonts w:ascii="Times New Roman" w:hAnsi="Times New Roman" w:cs="Times New Roman"/>
          <w:color w:val="000000" w:themeColor="text1"/>
          <w:sz w:val="24"/>
          <w:szCs w:val="24"/>
        </w:rPr>
        <w:t xml:space="preserve"> package: tests in linear </w:t>
      </w:r>
    </w:p>
    <w:p w14:paraId="7A3D2259" w14:textId="77777777" w:rsidR="009F2379" w:rsidRPr="00D63480" w:rsidRDefault="009F2379" w:rsidP="009F2379">
      <w:pPr>
        <w:spacing w:line="480" w:lineRule="auto"/>
        <w:ind w:left="720"/>
        <w:rPr>
          <w:rFonts w:ascii="Times New Roman" w:hAnsi="Times New Roman" w:cs="Times New Roman"/>
          <w:color w:val="000000" w:themeColor="text1"/>
          <w:sz w:val="24"/>
          <w:szCs w:val="24"/>
        </w:rPr>
      </w:pPr>
      <w:r w:rsidRPr="00D63480">
        <w:rPr>
          <w:rFonts w:ascii="Times New Roman" w:hAnsi="Times New Roman" w:cs="Times New Roman"/>
          <w:color w:val="000000" w:themeColor="text1"/>
          <w:sz w:val="24"/>
          <w:szCs w:val="24"/>
        </w:rPr>
        <w:t xml:space="preserve">mixed effects models. </w:t>
      </w:r>
      <w:r w:rsidRPr="00D63480">
        <w:rPr>
          <w:rFonts w:ascii="Times New Roman" w:hAnsi="Times New Roman" w:cs="Times New Roman"/>
          <w:i/>
          <w:iCs/>
          <w:color w:val="000000" w:themeColor="text1"/>
          <w:sz w:val="24"/>
          <w:szCs w:val="24"/>
        </w:rPr>
        <w:t>Journal of Statistical Software, 82</w:t>
      </w:r>
      <w:r w:rsidRPr="00D63480">
        <w:rPr>
          <w:rFonts w:ascii="Times New Roman" w:hAnsi="Times New Roman" w:cs="Times New Roman"/>
          <w:color w:val="000000" w:themeColor="text1"/>
          <w:sz w:val="24"/>
          <w:szCs w:val="24"/>
        </w:rPr>
        <w:t xml:space="preserve">, 1-26. </w:t>
      </w:r>
      <w:hyperlink r:id="rId42" w:history="1">
        <w:r w:rsidRPr="00D63480">
          <w:rPr>
            <w:rStyle w:val="Hyperlink"/>
            <w:rFonts w:ascii="Times New Roman" w:hAnsi="Times New Roman" w:cs="Times New Roman"/>
            <w:color w:val="000000" w:themeColor="text1"/>
            <w:sz w:val="24"/>
            <w:szCs w:val="24"/>
          </w:rPr>
          <w:t>https://doi.org/10.18637/jss.v082.i13</w:t>
        </w:r>
      </w:hyperlink>
      <w:r w:rsidRPr="00D63480">
        <w:rPr>
          <w:rFonts w:ascii="Times New Roman" w:hAnsi="Times New Roman" w:cs="Times New Roman"/>
          <w:color w:val="000000" w:themeColor="text1"/>
          <w:sz w:val="24"/>
          <w:szCs w:val="24"/>
          <w:u w:val="single"/>
        </w:rPr>
        <w:t>-</w:t>
      </w:r>
    </w:p>
    <w:p w14:paraId="165BAE37" w14:textId="77777777" w:rsidR="009F2379" w:rsidRPr="00D63480" w:rsidRDefault="009F2379" w:rsidP="009F2379">
      <w:pPr>
        <w:spacing w:line="480" w:lineRule="auto"/>
        <w:rPr>
          <w:rFonts w:ascii="Times New Roman" w:hAnsi="Times New Roman" w:cs="Times New Roman"/>
          <w:color w:val="000000" w:themeColor="text1"/>
          <w:sz w:val="24"/>
          <w:szCs w:val="24"/>
        </w:rPr>
      </w:pPr>
      <w:r w:rsidRPr="00D63480">
        <w:rPr>
          <w:rFonts w:ascii="Times New Roman" w:hAnsi="Times New Roman" w:cs="Times New Roman"/>
          <w:color w:val="000000" w:themeColor="text1"/>
          <w:sz w:val="24"/>
          <w:szCs w:val="24"/>
        </w:rPr>
        <w:t xml:space="preserve">Lenth R (2024). </w:t>
      </w:r>
      <w:proofErr w:type="spellStart"/>
      <w:r w:rsidRPr="00D63480">
        <w:rPr>
          <w:rFonts w:ascii="Times New Roman" w:hAnsi="Times New Roman" w:cs="Times New Roman"/>
          <w:color w:val="000000" w:themeColor="text1"/>
          <w:sz w:val="24"/>
          <w:szCs w:val="24"/>
        </w:rPr>
        <w:t>emmeans</w:t>
      </w:r>
      <w:proofErr w:type="spellEnd"/>
      <w:r w:rsidRPr="00D63480">
        <w:rPr>
          <w:rFonts w:ascii="Times New Roman" w:hAnsi="Times New Roman" w:cs="Times New Roman"/>
          <w:color w:val="000000" w:themeColor="text1"/>
          <w:sz w:val="24"/>
          <w:szCs w:val="24"/>
        </w:rPr>
        <w:t xml:space="preserve">: Estimated Marginal Means, aka Least-Squares Means. R package </w:t>
      </w:r>
    </w:p>
    <w:p w14:paraId="56372D73" w14:textId="77777777" w:rsidR="009F2379" w:rsidRPr="00D63480" w:rsidRDefault="009F2379" w:rsidP="009F2379">
      <w:pPr>
        <w:spacing w:line="480" w:lineRule="auto"/>
        <w:ind w:firstLine="720"/>
        <w:rPr>
          <w:rFonts w:ascii="Times New Roman" w:hAnsi="Times New Roman" w:cs="Times New Roman"/>
          <w:color w:val="000000" w:themeColor="text1"/>
          <w:sz w:val="24"/>
          <w:szCs w:val="24"/>
        </w:rPr>
      </w:pPr>
      <w:r w:rsidRPr="00D63480">
        <w:rPr>
          <w:rFonts w:ascii="Times New Roman" w:hAnsi="Times New Roman" w:cs="Times New Roman"/>
          <w:color w:val="000000" w:themeColor="text1"/>
          <w:sz w:val="24"/>
          <w:szCs w:val="24"/>
        </w:rPr>
        <w:t>version 1.10.5, https://CRAN.R-project.org/package=emmeans.</w:t>
      </w:r>
    </w:p>
    <w:p w14:paraId="32CB283B" w14:textId="77777777" w:rsidR="009F2379" w:rsidRDefault="009F2379" w:rsidP="009F2379">
      <w:pPr>
        <w:spacing w:line="480" w:lineRule="auto"/>
        <w:rPr>
          <w:rFonts w:ascii="Times New Roman" w:hAnsi="Times New Roman" w:cs="Times New Roman"/>
          <w:color w:val="000000" w:themeColor="text1"/>
          <w:sz w:val="24"/>
          <w:szCs w:val="24"/>
        </w:rPr>
      </w:pPr>
    </w:p>
    <w:p w14:paraId="1DD77AD5" w14:textId="77DB4AA2" w:rsidR="009F2379" w:rsidRPr="00D63480" w:rsidRDefault="009F2379" w:rsidP="009F2379">
      <w:pPr>
        <w:spacing w:line="480" w:lineRule="auto"/>
        <w:rPr>
          <w:rFonts w:ascii="Times New Roman" w:hAnsi="Times New Roman" w:cs="Times New Roman"/>
          <w:color w:val="000000" w:themeColor="text1"/>
          <w:sz w:val="24"/>
          <w:szCs w:val="24"/>
        </w:rPr>
      </w:pPr>
      <w:r w:rsidRPr="00D63480">
        <w:rPr>
          <w:rFonts w:ascii="Times New Roman" w:hAnsi="Times New Roman" w:cs="Times New Roman"/>
          <w:color w:val="000000" w:themeColor="text1"/>
          <w:sz w:val="24"/>
          <w:szCs w:val="24"/>
        </w:rPr>
        <w:lastRenderedPageBreak/>
        <w:t xml:space="preserve">Lewis, J. T., Parra, G. R., &amp; Cohen, R. (2015). Apologies in Close Relationships: A Review of </w:t>
      </w:r>
    </w:p>
    <w:p w14:paraId="6E8FFFFD" w14:textId="77777777" w:rsidR="009F2379" w:rsidRPr="00D63480" w:rsidRDefault="009F2379" w:rsidP="009F2379">
      <w:pPr>
        <w:spacing w:line="480" w:lineRule="auto"/>
        <w:ind w:left="720"/>
        <w:rPr>
          <w:rFonts w:ascii="Times New Roman" w:hAnsi="Times New Roman" w:cs="Times New Roman"/>
          <w:color w:val="000000" w:themeColor="text1"/>
          <w:sz w:val="24"/>
          <w:szCs w:val="24"/>
        </w:rPr>
      </w:pPr>
      <w:r w:rsidRPr="00D63480">
        <w:rPr>
          <w:rFonts w:ascii="Times New Roman" w:hAnsi="Times New Roman" w:cs="Times New Roman"/>
          <w:color w:val="000000" w:themeColor="text1"/>
          <w:sz w:val="24"/>
          <w:szCs w:val="24"/>
        </w:rPr>
        <w:t xml:space="preserve">Theory and Research. </w:t>
      </w:r>
      <w:r w:rsidRPr="00D63480">
        <w:rPr>
          <w:rFonts w:ascii="Times New Roman" w:hAnsi="Times New Roman" w:cs="Times New Roman"/>
          <w:i/>
          <w:iCs/>
          <w:color w:val="000000" w:themeColor="text1"/>
          <w:sz w:val="24"/>
          <w:szCs w:val="24"/>
        </w:rPr>
        <w:t>Journal of Family Theory &amp; Review</w:t>
      </w:r>
      <w:r w:rsidRPr="00D63480">
        <w:rPr>
          <w:rFonts w:ascii="Times New Roman" w:hAnsi="Times New Roman" w:cs="Times New Roman"/>
          <w:color w:val="000000" w:themeColor="text1"/>
          <w:sz w:val="24"/>
          <w:szCs w:val="24"/>
        </w:rPr>
        <w:t xml:space="preserve">, </w:t>
      </w:r>
      <w:r w:rsidRPr="00D63480">
        <w:rPr>
          <w:rFonts w:ascii="Times New Roman" w:hAnsi="Times New Roman" w:cs="Times New Roman"/>
          <w:i/>
          <w:iCs/>
          <w:color w:val="000000" w:themeColor="text1"/>
          <w:sz w:val="24"/>
          <w:szCs w:val="24"/>
        </w:rPr>
        <w:t>7</w:t>
      </w:r>
      <w:r w:rsidRPr="00D63480">
        <w:rPr>
          <w:rFonts w:ascii="Times New Roman" w:hAnsi="Times New Roman" w:cs="Times New Roman"/>
          <w:color w:val="000000" w:themeColor="text1"/>
          <w:sz w:val="24"/>
          <w:szCs w:val="24"/>
        </w:rPr>
        <w:t xml:space="preserve">(1), 47–61. </w:t>
      </w:r>
      <w:hyperlink r:id="rId43" w:history="1">
        <w:r w:rsidRPr="00D63480">
          <w:rPr>
            <w:rStyle w:val="Hyperlink"/>
            <w:rFonts w:ascii="Times New Roman" w:hAnsi="Times New Roman" w:cs="Times New Roman"/>
            <w:color w:val="000000" w:themeColor="text1"/>
            <w:sz w:val="24"/>
            <w:szCs w:val="24"/>
          </w:rPr>
          <w:t>https://doi.org/10.1111/jftr.12060</w:t>
        </w:r>
      </w:hyperlink>
    </w:p>
    <w:p w14:paraId="255C791C" w14:textId="77777777" w:rsidR="009F2379" w:rsidRPr="00D63480" w:rsidRDefault="009F2379" w:rsidP="009F2379">
      <w:pPr>
        <w:spacing w:line="480" w:lineRule="auto"/>
        <w:ind w:left="720" w:hanging="720"/>
        <w:rPr>
          <w:rStyle w:val="Hyperlink"/>
          <w:rFonts w:ascii="Times New Roman" w:hAnsi="Times New Roman" w:cs="Times New Roman"/>
          <w:color w:val="000000" w:themeColor="text1"/>
          <w:sz w:val="24"/>
          <w:szCs w:val="24"/>
        </w:rPr>
      </w:pPr>
      <w:r w:rsidRPr="00D63480">
        <w:rPr>
          <w:rFonts w:ascii="Times New Roman" w:hAnsi="Times New Roman" w:cs="Times New Roman"/>
          <w:color w:val="000000" w:themeColor="text1"/>
          <w:sz w:val="24"/>
          <w:szCs w:val="24"/>
        </w:rPr>
        <w:t xml:space="preserve">Matuschek, H., Kliegl, R., </w:t>
      </w:r>
      <w:proofErr w:type="spellStart"/>
      <w:r w:rsidRPr="00D63480">
        <w:rPr>
          <w:rFonts w:ascii="Times New Roman" w:hAnsi="Times New Roman" w:cs="Times New Roman"/>
          <w:color w:val="000000" w:themeColor="text1"/>
          <w:sz w:val="24"/>
          <w:szCs w:val="24"/>
        </w:rPr>
        <w:t>Vasishth</w:t>
      </w:r>
      <w:proofErr w:type="spellEnd"/>
      <w:r w:rsidRPr="00D63480">
        <w:rPr>
          <w:rFonts w:ascii="Times New Roman" w:hAnsi="Times New Roman" w:cs="Times New Roman"/>
          <w:color w:val="000000" w:themeColor="text1"/>
          <w:sz w:val="24"/>
          <w:szCs w:val="24"/>
        </w:rPr>
        <w:t xml:space="preserve">, S., </w:t>
      </w:r>
      <w:proofErr w:type="spellStart"/>
      <w:r w:rsidRPr="00D63480">
        <w:rPr>
          <w:rFonts w:ascii="Times New Roman" w:hAnsi="Times New Roman" w:cs="Times New Roman"/>
          <w:color w:val="000000" w:themeColor="text1"/>
          <w:sz w:val="24"/>
          <w:szCs w:val="24"/>
        </w:rPr>
        <w:t>Baayen</w:t>
      </w:r>
      <w:proofErr w:type="spellEnd"/>
      <w:r w:rsidRPr="00D63480">
        <w:rPr>
          <w:rFonts w:ascii="Times New Roman" w:hAnsi="Times New Roman" w:cs="Times New Roman"/>
          <w:color w:val="000000" w:themeColor="text1"/>
          <w:sz w:val="24"/>
          <w:szCs w:val="24"/>
        </w:rPr>
        <w:t xml:space="preserve">, H., &amp; Bates, D. (2017). Balancing Type I error and power in linear mixed models. </w:t>
      </w:r>
      <w:r w:rsidRPr="00D63480">
        <w:rPr>
          <w:rFonts w:ascii="Times New Roman" w:hAnsi="Times New Roman" w:cs="Times New Roman"/>
          <w:i/>
          <w:iCs/>
          <w:color w:val="000000" w:themeColor="text1"/>
          <w:sz w:val="24"/>
          <w:szCs w:val="24"/>
        </w:rPr>
        <w:t>Journal of Memory and Language</w:t>
      </w:r>
      <w:r w:rsidRPr="00D63480">
        <w:rPr>
          <w:rFonts w:ascii="Times New Roman" w:hAnsi="Times New Roman" w:cs="Times New Roman"/>
          <w:color w:val="000000" w:themeColor="text1"/>
          <w:sz w:val="24"/>
          <w:szCs w:val="24"/>
        </w:rPr>
        <w:t xml:space="preserve">, </w:t>
      </w:r>
      <w:r w:rsidRPr="00D63480">
        <w:rPr>
          <w:rFonts w:ascii="Times New Roman" w:hAnsi="Times New Roman" w:cs="Times New Roman"/>
          <w:i/>
          <w:iCs/>
          <w:color w:val="000000" w:themeColor="text1"/>
          <w:sz w:val="24"/>
          <w:szCs w:val="24"/>
        </w:rPr>
        <w:t>94</w:t>
      </w:r>
      <w:r w:rsidRPr="00D63480">
        <w:rPr>
          <w:rFonts w:ascii="Times New Roman" w:hAnsi="Times New Roman" w:cs="Times New Roman"/>
          <w:color w:val="000000" w:themeColor="text1"/>
          <w:sz w:val="24"/>
          <w:szCs w:val="24"/>
        </w:rPr>
        <w:t xml:space="preserve">, 305–315. </w:t>
      </w:r>
      <w:hyperlink r:id="rId44" w:history="1">
        <w:r w:rsidRPr="00D63480">
          <w:rPr>
            <w:rStyle w:val="Hyperlink"/>
            <w:rFonts w:ascii="Times New Roman" w:hAnsi="Times New Roman" w:cs="Times New Roman"/>
            <w:color w:val="000000" w:themeColor="text1"/>
            <w:sz w:val="24"/>
            <w:szCs w:val="24"/>
          </w:rPr>
          <w:t>https://doi.org/10.1016/j.jml.2017.01.001</w:t>
        </w:r>
      </w:hyperlink>
    </w:p>
    <w:p w14:paraId="679EE5BC" w14:textId="77777777" w:rsidR="009F2379" w:rsidRPr="00D63480" w:rsidRDefault="009F2379" w:rsidP="009F2379">
      <w:pPr>
        <w:spacing w:line="480" w:lineRule="auto"/>
        <w:ind w:left="720" w:hanging="720"/>
        <w:rPr>
          <w:rFonts w:ascii="Times New Roman" w:hAnsi="Times New Roman" w:cs="Times New Roman"/>
          <w:color w:val="000000" w:themeColor="text1"/>
          <w:sz w:val="24"/>
          <w:szCs w:val="24"/>
          <w:shd w:val="clear" w:color="auto" w:fill="FFFFFF"/>
        </w:rPr>
      </w:pPr>
      <w:r w:rsidRPr="00D63480">
        <w:rPr>
          <w:rFonts w:ascii="Times New Roman" w:hAnsi="Times New Roman" w:cs="Times New Roman"/>
          <w:color w:val="000000" w:themeColor="text1"/>
          <w:sz w:val="24"/>
          <w:szCs w:val="24"/>
          <w:shd w:val="clear" w:color="auto" w:fill="FFFFFF"/>
        </w:rPr>
        <w:t xml:space="preserve">McCullough, M. E., Rachal, K. C., Sandage, S. J., Brown, S. W., &amp; Hight, T. L. Interpersonal Forgiving in Close Relationships: II. Theoretical Elaboration and Measurement. </w:t>
      </w:r>
      <w:r w:rsidRPr="00D63480">
        <w:rPr>
          <w:rFonts w:ascii="Times New Roman" w:hAnsi="Times New Roman" w:cs="Times New Roman"/>
          <w:i/>
          <w:iCs/>
          <w:color w:val="000000" w:themeColor="text1"/>
          <w:sz w:val="24"/>
          <w:szCs w:val="24"/>
          <w:shd w:val="clear" w:color="auto" w:fill="FFFFFF"/>
        </w:rPr>
        <w:t>Journal of Personality and Social Psychology 75</w:t>
      </w:r>
      <w:r w:rsidRPr="00D63480">
        <w:rPr>
          <w:rFonts w:ascii="Times New Roman" w:hAnsi="Times New Roman" w:cs="Times New Roman"/>
          <w:color w:val="000000" w:themeColor="text1"/>
          <w:sz w:val="24"/>
          <w:szCs w:val="24"/>
          <w:shd w:val="clear" w:color="auto" w:fill="FFFFFF"/>
        </w:rPr>
        <w:t xml:space="preserve">(6), 1586-1603. </w:t>
      </w:r>
      <w:hyperlink r:id="rId45" w:history="1">
        <w:r w:rsidRPr="00D63480">
          <w:rPr>
            <w:rStyle w:val="Hyperlink"/>
            <w:rFonts w:ascii="Times New Roman" w:hAnsi="Times New Roman" w:cs="Times New Roman"/>
            <w:color w:val="000000" w:themeColor="text1"/>
            <w:sz w:val="24"/>
            <w:szCs w:val="24"/>
            <w:shd w:val="clear" w:color="auto" w:fill="FFFFFF"/>
          </w:rPr>
          <w:t>https://doi.org/10.1037/0022-3514.75.6.1586</w:t>
        </w:r>
      </w:hyperlink>
    </w:p>
    <w:p w14:paraId="55E050D6" w14:textId="77777777" w:rsidR="009F2379" w:rsidRPr="00D63480" w:rsidRDefault="009F2379" w:rsidP="009F2379">
      <w:pPr>
        <w:spacing w:line="480" w:lineRule="auto"/>
        <w:ind w:left="720" w:hanging="720"/>
        <w:rPr>
          <w:rFonts w:ascii="Times New Roman" w:hAnsi="Times New Roman" w:cs="Times New Roman"/>
          <w:color w:val="000000" w:themeColor="text1"/>
          <w:sz w:val="24"/>
          <w:szCs w:val="24"/>
          <w:shd w:val="clear" w:color="auto" w:fill="FFFFFF"/>
        </w:rPr>
      </w:pPr>
      <w:r w:rsidRPr="00D63480">
        <w:rPr>
          <w:rFonts w:ascii="Times New Roman" w:hAnsi="Times New Roman" w:cs="Times New Roman"/>
          <w:color w:val="000000" w:themeColor="text1"/>
          <w:sz w:val="24"/>
          <w:szCs w:val="24"/>
          <w:shd w:val="clear" w:color="auto" w:fill="FFFFFF"/>
        </w:rPr>
        <w:t>McCullough, M. E., Pedersen, E. J., Tabak, B. A., &amp; Carter, E. C. (2014). Conciliatory gestures promote forgiveness and reduce anger in humans. </w:t>
      </w:r>
      <w:r w:rsidRPr="00D63480">
        <w:rPr>
          <w:rFonts w:ascii="Times New Roman" w:hAnsi="Times New Roman" w:cs="Times New Roman"/>
          <w:i/>
          <w:iCs/>
          <w:color w:val="000000" w:themeColor="text1"/>
          <w:sz w:val="24"/>
          <w:szCs w:val="24"/>
          <w:shd w:val="clear" w:color="auto" w:fill="FFFFFF"/>
        </w:rPr>
        <w:t>Proceedings of the National Academy of Sciences</w:t>
      </w:r>
      <w:r w:rsidRPr="00D63480">
        <w:rPr>
          <w:rFonts w:ascii="Times New Roman" w:hAnsi="Times New Roman" w:cs="Times New Roman"/>
          <w:color w:val="000000" w:themeColor="text1"/>
          <w:sz w:val="24"/>
          <w:szCs w:val="24"/>
          <w:shd w:val="clear" w:color="auto" w:fill="FFFFFF"/>
        </w:rPr>
        <w:t>, </w:t>
      </w:r>
      <w:r w:rsidRPr="00D63480">
        <w:rPr>
          <w:rFonts w:ascii="Times New Roman" w:hAnsi="Times New Roman" w:cs="Times New Roman"/>
          <w:i/>
          <w:iCs/>
          <w:color w:val="000000" w:themeColor="text1"/>
          <w:sz w:val="24"/>
          <w:szCs w:val="24"/>
          <w:shd w:val="clear" w:color="auto" w:fill="FFFFFF"/>
        </w:rPr>
        <w:t>111</w:t>
      </w:r>
      <w:r w:rsidRPr="00D63480">
        <w:rPr>
          <w:rFonts w:ascii="Times New Roman" w:hAnsi="Times New Roman" w:cs="Times New Roman"/>
          <w:color w:val="000000" w:themeColor="text1"/>
          <w:sz w:val="24"/>
          <w:szCs w:val="24"/>
          <w:shd w:val="clear" w:color="auto" w:fill="FFFFFF"/>
        </w:rPr>
        <w:t xml:space="preserve">(30), 11211-11216. </w:t>
      </w:r>
      <w:hyperlink r:id="rId46" w:history="1">
        <w:r w:rsidRPr="00D63480">
          <w:rPr>
            <w:rStyle w:val="Hyperlink"/>
            <w:rFonts w:ascii="Times New Roman" w:hAnsi="Times New Roman" w:cs="Times New Roman"/>
            <w:color w:val="000000" w:themeColor="text1"/>
            <w:sz w:val="24"/>
            <w:szCs w:val="24"/>
            <w:shd w:val="clear" w:color="auto" w:fill="FFFFFF"/>
          </w:rPr>
          <w:t>https://doi.org/10.1073/pnas.1405072111</w:t>
        </w:r>
      </w:hyperlink>
    </w:p>
    <w:p w14:paraId="1989FF08" w14:textId="77777777" w:rsidR="009F2379" w:rsidRPr="00D63480" w:rsidRDefault="009F2379" w:rsidP="009F2379">
      <w:pPr>
        <w:spacing w:line="480" w:lineRule="auto"/>
        <w:rPr>
          <w:rFonts w:ascii="Times New Roman" w:hAnsi="Times New Roman" w:cs="Times New Roman"/>
          <w:color w:val="000000" w:themeColor="text1"/>
          <w:sz w:val="24"/>
          <w:szCs w:val="24"/>
          <w:shd w:val="clear" w:color="auto" w:fill="FFFFFF"/>
        </w:rPr>
      </w:pPr>
      <w:r w:rsidRPr="00D63480">
        <w:rPr>
          <w:rFonts w:ascii="Times New Roman" w:hAnsi="Times New Roman" w:cs="Times New Roman"/>
          <w:color w:val="000000" w:themeColor="text1"/>
          <w:sz w:val="24"/>
          <w:szCs w:val="24"/>
          <w:shd w:val="clear" w:color="auto" w:fill="FFFFFF"/>
        </w:rPr>
        <w:t xml:space="preserve">McElroy, C. E., Kelsey, C. M., </w:t>
      </w:r>
      <w:proofErr w:type="spellStart"/>
      <w:r w:rsidRPr="00D63480">
        <w:rPr>
          <w:rFonts w:ascii="Times New Roman" w:hAnsi="Times New Roman" w:cs="Times New Roman"/>
          <w:color w:val="000000" w:themeColor="text1"/>
          <w:sz w:val="24"/>
          <w:szCs w:val="24"/>
          <w:shd w:val="clear" w:color="auto" w:fill="FFFFFF"/>
        </w:rPr>
        <w:t>Oostenbroek</w:t>
      </w:r>
      <w:proofErr w:type="spellEnd"/>
      <w:r w:rsidRPr="00D63480">
        <w:rPr>
          <w:rFonts w:ascii="Times New Roman" w:hAnsi="Times New Roman" w:cs="Times New Roman"/>
          <w:color w:val="000000" w:themeColor="text1"/>
          <w:sz w:val="24"/>
          <w:szCs w:val="24"/>
          <w:shd w:val="clear" w:color="auto" w:fill="FFFFFF"/>
        </w:rPr>
        <w:t xml:space="preserve">, J., &amp; Vaish, A. (2023). Beyond accidents: Young </w:t>
      </w:r>
    </w:p>
    <w:p w14:paraId="5E098EDA" w14:textId="77777777" w:rsidR="009F2379" w:rsidRPr="00D63480" w:rsidRDefault="009F2379" w:rsidP="009F2379">
      <w:pPr>
        <w:spacing w:line="480" w:lineRule="auto"/>
        <w:ind w:left="720"/>
        <w:rPr>
          <w:color w:val="000000" w:themeColor="text1"/>
        </w:rPr>
      </w:pPr>
      <w:r w:rsidRPr="00D63480">
        <w:rPr>
          <w:rFonts w:ascii="Times New Roman" w:hAnsi="Times New Roman" w:cs="Times New Roman"/>
          <w:color w:val="000000" w:themeColor="text1"/>
          <w:sz w:val="24"/>
          <w:szCs w:val="24"/>
          <w:shd w:val="clear" w:color="auto" w:fill="FFFFFF"/>
        </w:rPr>
        <w:t>children’s forgiveness of third-party intentional transgressors. </w:t>
      </w:r>
      <w:r w:rsidRPr="00D63480">
        <w:rPr>
          <w:rFonts w:ascii="Times New Roman" w:hAnsi="Times New Roman" w:cs="Times New Roman"/>
          <w:i/>
          <w:iCs/>
          <w:color w:val="000000" w:themeColor="text1"/>
          <w:sz w:val="24"/>
          <w:szCs w:val="24"/>
          <w:shd w:val="clear" w:color="auto" w:fill="FFFFFF"/>
        </w:rPr>
        <w:t>Journal of Experimental Child Psychology</w:t>
      </w:r>
      <w:r w:rsidRPr="00D63480">
        <w:rPr>
          <w:rFonts w:ascii="Times New Roman" w:hAnsi="Times New Roman" w:cs="Times New Roman"/>
          <w:color w:val="000000" w:themeColor="text1"/>
          <w:sz w:val="24"/>
          <w:szCs w:val="24"/>
          <w:shd w:val="clear" w:color="auto" w:fill="FFFFFF"/>
        </w:rPr>
        <w:t>, </w:t>
      </w:r>
      <w:r w:rsidRPr="00D63480">
        <w:rPr>
          <w:rFonts w:ascii="Times New Roman" w:hAnsi="Times New Roman" w:cs="Times New Roman"/>
          <w:i/>
          <w:iCs/>
          <w:color w:val="000000" w:themeColor="text1"/>
          <w:sz w:val="24"/>
          <w:szCs w:val="24"/>
          <w:shd w:val="clear" w:color="auto" w:fill="FFFFFF"/>
        </w:rPr>
        <w:t>228</w:t>
      </w:r>
      <w:r w:rsidRPr="00D63480">
        <w:rPr>
          <w:rFonts w:ascii="Times New Roman" w:hAnsi="Times New Roman" w:cs="Times New Roman"/>
          <w:color w:val="000000" w:themeColor="text1"/>
          <w:sz w:val="24"/>
          <w:szCs w:val="24"/>
          <w:shd w:val="clear" w:color="auto" w:fill="FFFFFF"/>
        </w:rPr>
        <w:t xml:space="preserve">, 105607. </w:t>
      </w:r>
      <w:hyperlink r:id="rId47" w:history="1">
        <w:r w:rsidRPr="00D63480">
          <w:rPr>
            <w:rStyle w:val="Hyperlink"/>
            <w:rFonts w:ascii="Times New Roman" w:hAnsi="Times New Roman" w:cs="Times New Roman"/>
            <w:color w:val="000000" w:themeColor="text1"/>
            <w:sz w:val="24"/>
            <w:szCs w:val="24"/>
            <w:shd w:val="clear" w:color="auto" w:fill="FFFFFF"/>
          </w:rPr>
          <w:t>https://doi.org/10.1016/j.jecp.2022.105607</w:t>
        </w:r>
      </w:hyperlink>
    </w:p>
    <w:p w14:paraId="2FBA1CD5" w14:textId="77777777" w:rsidR="009F2379" w:rsidRPr="00D63480" w:rsidRDefault="009F2379" w:rsidP="009F2379">
      <w:pPr>
        <w:spacing w:line="480" w:lineRule="auto"/>
        <w:rPr>
          <w:rFonts w:ascii="Times New Roman" w:hAnsi="Times New Roman" w:cs="Times New Roman"/>
          <w:i/>
          <w:iCs/>
          <w:color w:val="000000" w:themeColor="text1"/>
          <w:sz w:val="24"/>
          <w:szCs w:val="24"/>
          <w:u w:val="single"/>
        </w:rPr>
      </w:pPr>
      <w:r w:rsidRPr="00D63480">
        <w:rPr>
          <w:rFonts w:ascii="Times New Roman" w:hAnsi="Times New Roman" w:cs="Times New Roman"/>
          <w:color w:val="000000" w:themeColor="text1"/>
          <w:sz w:val="24"/>
          <w:szCs w:val="24"/>
          <w:u w:val="single"/>
        </w:rPr>
        <w:t xml:space="preserve">Menkel-Meadow, C. (2007). Restorative justice: What is it and does it work? </w:t>
      </w:r>
      <w:r w:rsidRPr="00D63480">
        <w:rPr>
          <w:rFonts w:ascii="Times New Roman" w:hAnsi="Times New Roman" w:cs="Times New Roman"/>
          <w:i/>
          <w:iCs/>
          <w:color w:val="000000" w:themeColor="text1"/>
          <w:sz w:val="24"/>
          <w:szCs w:val="24"/>
          <w:u w:val="single"/>
        </w:rPr>
        <w:t xml:space="preserve">Annual Review of </w:t>
      </w:r>
    </w:p>
    <w:p w14:paraId="11F0F6D7" w14:textId="77777777" w:rsidR="009F2379" w:rsidRPr="00D63480" w:rsidRDefault="009F2379" w:rsidP="009F2379">
      <w:pPr>
        <w:spacing w:line="480" w:lineRule="auto"/>
        <w:ind w:left="720"/>
        <w:rPr>
          <w:rFonts w:ascii="Times New Roman" w:hAnsi="Times New Roman" w:cs="Times New Roman"/>
          <w:color w:val="000000" w:themeColor="text1"/>
          <w:sz w:val="24"/>
          <w:szCs w:val="24"/>
          <w:u w:val="single"/>
        </w:rPr>
      </w:pPr>
      <w:r w:rsidRPr="00D63480">
        <w:rPr>
          <w:rFonts w:ascii="Times New Roman" w:hAnsi="Times New Roman" w:cs="Times New Roman"/>
          <w:i/>
          <w:iCs/>
          <w:color w:val="000000" w:themeColor="text1"/>
          <w:sz w:val="24"/>
          <w:szCs w:val="24"/>
          <w:u w:val="single"/>
        </w:rPr>
        <w:t>Law and Social Science, 3</w:t>
      </w:r>
      <w:r w:rsidRPr="00D63480">
        <w:rPr>
          <w:rFonts w:ascii="Times New Roman" w:hAnsi="Times New Roman" w:cs="Times New Roman"/>
          <w:color w:val="000000" w:themeColor="text1"/>
          <w:sz w:val="24"/>
          <w:szCs w:val="24"/>
          <w:u w:val="single"/>
        </w:rPr>
        <w:t>(1), 161-187. https://doi.org/10.1146/annurev.lawsocsci.2.081805.110005</w:t>
      </w:r>
    </w:p>
    <w:p w14:paraId="643A5950" w14:textId="77777777" w:rsidR="009F2379" w:rsidRPr="00D63480" w:rsidRDefault="009F2379" w:rsidP="009F2379">
      <w:pPr>
        <w:spacing w:line="480" w:lineRule="auto"/>
        <w:rPr>
          <w:rFonts w:ascii="Times New Roman" w:hAnsi="Times New Roman" w:cs="Times New Roman"/>
          <w:color w:val="000000" w:themeColor="text1"/>
          <w:sz w:val="24"/>
          <w:szCs w:val="24"/>
        </w:rPr>
      </w:pPr>
      <w:r w:rsidRPr="00D63480">
        <w:rPr>
          <w:rFonts w:ascii="Times New Roman" w:hAnsi="Times New Roman" w:cs="Times New Roman"/>
          <w:color w:val="000000" w:themeColor="text1"/>
          <w:sz w:val="24"/>
          <w:szCs w:val="24"/>
        </w:rPr>
        <w:t xml:space="preserve">Mulvey, K. L., Gönültaş, S., Herry, E., &amp; </w:t>
      </w:r>
      <w:proofErr w:type="spellStart"/>
      <w:r w:rsidRPr="00D63480">
        <w:rPr>
          <w:rFonts w:ascii="Times New Roman" w:hAnsi="Times New Roman" w:cs="Times New Roman"/>
          <w:color w:val="000000" w:themeColor="text1"/>
          <w:sz w:val="24"/>
          <w:szCs w:val="24"/>
        </w:rPr>
        <w:t>Strelan</w:t>
      </w:r>
      <w:proofErr w:type="spellEnd"/>
      <w:r w:rsidRPr="00D63480">
        <w:rPr>
          <w:rFonts w:ascii="Times New Roman" w:hAnsi="Times New Roman" w:cs="Times New Roman"/>
          <w:color w:val="000000" w:themeColor="text1"/>
          <w:sz w:val="24"/>
          <w:szCs w:val="24"/>
        </w:rPr>
        <w:t xml:space="preserve">, P. (2022). The role of theory of mind, group </w:t>
      </w:r>
    </w:p>
    <w:p w14:paraId="2D814FA5" w14:textId="77777777" w:rsidR="009F2379" w:rsidRPr="00D63480" w:rsidRDefault="009F2379" w:rsidP="009F2379">
      <w:pPr>
        <w:spacing w:line="480" w:lineRule="auto"/>
        <w:ind w:left="720"/>
        <w:rPr>
          <w:rFonts w:ascii="Times New Roman" w:hAnsi="Times New Roman" w:cs="Times New Roman"/>
          <w:color w:val="000000" w:themeColor="text1"/>
          <w:sz w:val="24"/>
          <w:szCs w:val="24"/>
        </w:rPr>
      </w:pPr>
      <w:r w:rsidRPr="00D63480">
        <w:rPr>
          <w:rFonts w:ascii="Times New Roman" w:hAnsi="Times New Roman" w:cs="Times New Roman"/>
          <w:color w:val="000000" w:themeColor="text1"/>
          <w:sz w:val="24"/>
          <w:szCs w:val="24"/>
        </w:rPr>
        <w:t>membership, and apology in intergroup forgiveness among children and adolescents. </w:t>
      </w:r>
      <w:r w:rsidRPr="00D63480">
        <w:rPr>
          <w:rStyle w:val="Emphasis"/>
          <w:rFonts w:ascii="Times New Roman" w:hAnsi="Times New Roman" w:cs="Times New Roman"/>
          <w:color w:val="000000" w:themeColor="text1"/>
          <w:sz w:val="24"/>
          <w:szCs w:val="24"/>
        </w:rPr>
        <w:t>Journal of Experimental Psychology: General, 151</w:t>
      </w:r>
      <w:r w:rsidRPr="00D63480">
        <w:rPr>
          <w:rFonts w:ascii="Times New Roman" w:hAnsi="Times New Roman" w:cs="Times New Roman"/>
          <w:color w:val="000000" w:themeColor="text1"/>
          <w:sz w:val="24"/>
          <w:szCs w:val="24"/>
        </w:rPr>
        <w:t>(3), 613–627. </w:t>
      </w:r>
      <w:hyperlink r:id="rId48" w:tgtFrame="_blank" w:history="1">
        <w:r w:rsidRPr="00D63480">
          <w:rPr>
            <w:rStyle w:val="Hyperlink"/>
            <w:rFonts w:ascii="Times New Roman" w:hAnsi="Times New Roman" w:cs="Times New Roman"/>
            <w:color w:val="000000" w:themeColor="text1"/>
            <w:sz w:val="24"/>
            <w:szCs w:val="24"/>
          </w:rPr>
          <w:t>https://doi.org/10.1037/xge0001094</w:t>
        </w:r>
      </w:hyperlink>
    </w:p>
    <w:p w14:paraId="54D930E7" w14:textId="77777777" w:rsidR="009F2379" w:rsidRPr="00D63480" w:rsidRDefault="009F2379" w:rsidP="009F2379">
      <w:pPr>
        <w:spacing w:line="480" w:lineRule="auto"/>
        <w:ind w:left="720" w:hanging="720"/>
        <w:rPr>
          <w:rFonts w:ascii="Times New Roman" w:hAnsi="Times New Roman" w:cs="Times New Roman"/>
          <w:color w:val="000000" w:themeColor="text1"/>
          <w:sz w:val="24"/>
          <w:szCs w:val="24"/>
        </w:rPr>
      </w:pPr>
      <w:r w:rsidRPr="00D63480">
        <w:rPr>
          <w:rFonts w:ascii="Times New Roman" w:hAnsi="Times New Roman" w:cs="Times New Roman"/>
          <w:color w:val="000000" w:themeColor="text1"/>
          <w:sz w:val="24"/>
          <w:szCs w:val="24"/>
        </w:rPr>
        <w:lastRenderedPageBreak/>
        <w:t xml:space="preserve">Nunn, H., &amp; </w:t>
      </w:r>
      <w:proofErr w:type="spellStart"/>
      <w:r w:rsidRPr="00D63480">
        <w:rPr>
          <w:rFonts w:ascii="Times New Roman" w:hAnsi="Times New Roman" w:cs="Times New Roman"/>
          <w:color w:val="000000" w:themeColor="text1"/>
          <w:sz w:val="24"/>
          <w:szCs w:val="24"/>
        </w:rPr>
        <w:t>Biressi</w:t>
      </w:r>
      <w:proofErr w:type="spellEnd"/>
      <w:r w:rsidRPr="00D63480">
        <w:rPr>
          <w:rFonts w:ascii="Times New Roman" w:hAnsi="Times New Roman" w:cs="Times New Roman"/>
          <w:color w:val="000000" w:themeColor="text1"/>
          <w:sz w:val="24"/>
          <w:szCs w:val="24"/>
        </w:rPr>
        <w:t xml:space="preserve">, A. (2010). ‘A trust betrayed’: Celebrity and the work of emotion. </w:t>
      </w:r>
      <w:r w:rsidRPr="00D63480">
        <w:rPr>
          <w:rFonts w:ascii="Times New Roman" w:hAnsi="Times New Roman" w:cs="Times New Roman"/>
          <w:i/>
          <w:iCs/>
          <w:color w:val="000000" w:themeColor="text1"/>
          <w:sz w:val="24"/>
          <w:szCs w:val="24"/>
        </w:rPr>
        <w:t>Celebrity Studies</w:t>
      </w:r>
      <w:r w:rsidRPr="00D63480">
        <w:rPr>
          <w:rFonts w:ascii="Times New Roman" w:hAnsi="Times New Roman" w:cs="Times New Roman"/>
          <w:color w:val="000000" w:themeColor="text1"/>
          <w:sz w:val="24"/>
          <w:szCs w:val="24"/>
        </w:rPr>
        <w:t xml:space="preserve">, </w:t>
      </w:r>
      <w:r w:rsidRPr="00D63480">
        <w:rPr>
          <w:rFonts w:ascii="Times New Roman" w:hAnsi="Times New Roman" w:cs="Times New Roman"/>
          <w:i/>
          <w:iCs/>
          <w:color w:val="000000" w:themeColor="text1"/>
          <w:sz w:val="24"/>
          <w:szCs w:val="24"/>
        </w:rPr>
        <w:t>1</w:t>
      </w:r>
      <w:r w:rsidRPr="00D63480">
        <w:rPr>
          <w:rFonts w:ascii="Times New Roman" w:hAnsi="Times New Roman" w:cs="Times New Roman"/>
          <w:color w:val="000000" w:themeColor="text1"/>
          <w:sz w:val="24"/>
          <w:szCs w:val="24"/>
        </w:rPr>
        <w:t xml:space="preserve">(1), 49–64. </w:t>
      </w:r>
      <w:hyperlink r:id="rId49" w:history="1">
        <w:r w:rsidRPr="00D63480">
          <w:rPr>
            <w:rStyle w:val="Hyperlink"/>
            <w:rFonts w:ascii="Times New Roman" w:hAnsi="Times New Roman" w:cs="Times New Roman"/>
            <w:color w:val="000000" w:themeColor="text1"/>
            <w:sz w:val="24"/>
            <w:szCs w:val="24"/>
          </w:rPr>
          <w:t>https://doi.org/10.1080/19392390903519065</w:t>
        </w:r>
      </w:hyperlink>
    </w:p>
    <w:p w14:paraId="2B35DE18" w14:textId="77777777" w:rsidR="009F2379" w:rsidRPr="00D63480" w:rsidRDefault="009F2379" w:rsidP="009F2379">
      <w:pPr>
        <w:spacing w:line="480" w:lineRule="auto"/>
        <w:ind w:left="720" w:hanging="720"/>
        <w:rPr>
          <w:rFonts w:ascii="Times New Roman" w:hAnsi="Times New Roman" w:cs="Times New Roman"/>
          <w:color w:val="000000" w:themeColor="text1"/>
          <w:sz w:val="24"/>
          <w:szCs w:val="24"/>
        </w:rPr>
      </w:pPr>
      <w:proofErr w:type="spellStart"/>
      <w:r w:rsidRPr="00D63480">
        <w:rPr>
          <w:rFonts w:ascii="Times New Roman" w:hAnsi="Times New Roman" w:cs="Times New Roman"/>
          <w:color w:val="000000" w:themeColor="text1"/>
          <w:sz w:val="24"/>
          <w:szCs w:val="24"/>
        </w:rPr>
        <w:t>Ohbuchi</w:t>
      </w:r>
      <w:proofErr w:type="spellEnd"/>
      <w:r w:rsidRPr="00D63480">
        <w:rPr>
          <w:rFonts w:ascii="Times New Roman" w:hAnsi="Times New Roman" w:cs="Times New Roman"/>
          <w:color w:val="000000" w:themeColor="text1"/>
          <w:sz w:val="24"/>
          <w:szCs w:val="24"/>
        </w:rPr>
        <w:t xml:space="preserve">, K. I., &amp; Sato, K. (1994). Children's reactions to mitigating accounts: Apologies, excuses, and intentionality of harm. </w:t>
      </w:r>
      <w:r w:rsidRPr="00D63480">
        <w:rPr>
          <w:rFonts w:ascii="Times New Roman" w:hAnsi="Times New Roman" w:cs="Times New Roman"/>
          <w:i/>
          <w:iCs/>
          <w:color w:val="000000" w:themeColor="text1"/>
          <w:sz w:val="24"/>
          <w:szCs w:val="24"/>
        </w:rPr>
        <w:t>The Journal of Social Psychology, 134</w:t>
      </w:r>
      <w:r w:rsidRPr="00D63480">
        <w:rPr>
          <w:rFonts w:ascii="Times New Roman" w:hAnsi="Times New Roman" w:cs="Times New Roman"/>
          <w:color w:val="000000" w:themeColor="text1"/>
          <w:sz w:val="24"/>
          <w:szCs w:val="24"/>
        </w:rPr>
        <w:t xml:space="preserve">(1), 5-17. </w:t>
      </w:r>
      <w:r w:rsidRPr="00D63480">
        <w:rPr>
          <w:rFonts w:ascii="Times New Roman" w:hAnsi="Times New Roman" w:cs="Times New Roman"/>
          <w:color w:val="000000" w:themeColor="text1"/>
          <w:sz w:val="24"/>
          <w:szCs w:val="24"/>
          <w:u w:val="single"/>
        </w:rPr>
        <w:t>https://doi.org/10.1080/00224545.1994.9710877</w:t>
      </w:r>
    </w:p>
    <w:p w14:paraId="4C95FFD5" w14:textId="77777777" w:rsidR="009F2379" w:rsidRPr="00D63480" w:rsidRDefault="009F2379" w:rsidP="009F2379">
      <w:pPr>
        <w:spacing w:line="480" w:lineRule="auto"/>
        <w:rPr>
          <w:rFonts w:ascii="Times New Roman" w:hAnsi="Times New Roman" w:cs="Times New Roman"/>
          <w:color w:val="000000" w:themeColor="text1"/>
          <w:sz w:val="24"/>
          <w:szCs w:val="24"/>
        </w:rPr>
      </w:pPr>
      <w:proofErr w:type="spellStart"/>
      <w:r w:rsidRPr="00D63480">
        <w:rPr>
          <w:rFonts w:ascii="Times New Roman" w:hAnsi="Times New Roman" w:cs="Times New Roman"/>
          <w:color w:val="000000" w:themeColor="text1"/>
          <w:sz w:val="24"/>
          <w:szCs w:val="24"/>
        </w:rPr>
        <w:t>Ohtsubo</w:t>
      </w:r>
      <w:proofErr w:type="spellEnd"/>
      <w:r w:rsidRPr="00D63480">
        <w:rPr>
          <w:rFonts w:ascii="Times New Roman" w:hAnsi="Times New Roman" w:cs="Times New Roman"/>
          <w:color w:val="000000" w:themeColor="text1"/>
          <w:sz w:val="24"/>
          <w:szCs w:val="24"/>
        </w:rPr>
        <w:t xml:space="preserve">, Y., &amp; Watanabe, E. (2009). Do sincere apologies need to be costly? Test of a costly </w:t>
      </w:r>
    </w:p>
    <w:p w14:paraId="3184624D" w14:textId="77777777" w:rsidR="009F2379" w:rsidRPr="00D63480" w:rsidRDefault="009F2379" w:rsidP="009F2379">
      <w:pPr>
        <w:spacing w:line="480" w:lineRule="auto"/>
        <w:ind w:left="720"/>
        <w:rPr>
          <w:rFonts w:ascii="Times New Roman" w:hAnsi="Times New Roman" w:cs="Times New Roman"/>
          <w:color w:val="000000" w:themeColor="text1"/>
          <w:sz w:val="24"/>
          <w:szCs w:val="24"/>
        </w:rPr>
      </w:pPr>
      <w:r w:rsidRPr="00D63480">
        <w:rPr>
          <w:rFonts w:ascii="Times New Roman" w:hAnsi="Times New Roman" w:cs="Times New Roman"/>
          <w:color w:val="000000" w:themeColor="text1"/>
          <w:sz w:val="24"/>
          <w:szCs w:val="24"/>
        </w:rPr>
        <w:t xml:space="preserve">signaling model of apology. </w:t>
      </w:r>
      <w:r w:rsidRPr="00D63480">
        <w:rPr>
          <w:rFonts w:ascii="Times New Roman" w:hAnsi="Times New Roman" w:cs="Times New Roman"/>
          <w:i/>
          <w:iCs/>
          <w:color w:val="000000" w:themeColor="text1"/>
          <w:sz w:val="24"/>
          <w:szCs w:val="24"/>
        </w:rPr>
        <w:t>Evolution and Human Behavior</w:t>
      </w:r>
      <w:r w:rsidRPr="00D63480">
        <w:rPr>
          <w:rFonts w:ascii="Times New Roman" w:hAnsi="Times New Roman" w:cs="Times New Roman"/>
          <w:color w:val="000000" w:themeColor="text1"/>
          <w:sz w:val="24"/>
          <w:szCs w:val="24"/>
        </w:rPr>
        <w:t xml:space="preserve">, </w:t>
      </w:r>
      <w:r w:rsidRPr="00D63480">
        <w:rPr>
          <w:rFonts w:ascii="Times New Roman" w:hAnsi="Times New Roman" w:cs="Times New Roman"/>
          <w:i/>
          <w:iCs/>
          <w:color w:val="000000" w:themeColor="text1"/>
          <w:sz w:val="24"/>
          <w:szCs w:val="24"/>
        </w:rPr>
        <w:t>30</w:t>
      </w:r>
      <w:r w:rsidRPr="00D63480">
        <w:rPr>
          <w:rFonts w:ascii="Times New Roman" w:hAnsi="Times New Roman" w:cs="Times New Roman"/>
          <w:color w:val="000000" w:themeColor="text1"/>
          <w:sz w:val="24"/>
          <w:szCs w:val="24"/>
        </w:rPr>
        <w:t xml:space="preserve">(2), 114–123. </w:t>
      </w:r>
      <w:hyperlink r:id="rId50" w:history="1">
        <w:r w:rsidRPr="00D63480">
          <w:rPr>
            <w:rStyle w:val="Hyperlink"/>
            <w:rFonts w:ascii="Times New Roman" w:hAnsi="Times New Roman" w:cs="Times New Roman"/>
            <w:color w:val="000000" w:themeColor="text1"/>
            <w:sz w:val="24"/>
            <w:szCs w:val="24"/>
          </w:rPr>
          <w:t>https://doi.org/10.1016/j.evolhumbehav.2008.09.004</w:t>
        </w:r>
      </w:hyperlink>
    </w:p>
    <w:p w14:paraId="3EBBE83C" w14:textId="77777777" w:rsidR="009F2379" w:rsidRPr="00D63480" w:rsidRDefault="009F2379" w:rsidP="009F2379">
      <w:pPr>
        <w:spacing w:line="480" w:lineRule="auto"/>
        <w:ind w:left="720" w:hanging="720"/>
        <w:rPr>
          <w:rFonts w:ascii="Times New Roman" w:hAnsi="Times New Roman" w:cs="Times New Roman"/>
          <w:color w:val="000000" w:themeColor="text1"/>
          <w:sz w:val="24"/>
          <w:szCs w:val="24"/>
        </w:rPr>
      </w:pPr>
      <w:proofErr w:type="spellStart"/>
      <w:r w:rsidRPr="00D63480">
        <w:rPr>
          <w:rFonts w:ascii="Times New Roman" w:hAnsi="Times New Roman" w:cs="Times New Roman"/>
          <w:color w:val="000000" w:themeColor="text1"/>
          <w:sz w:val="24"/>
          <w:szCs w:val="24"/>
        </w:rPr>
        <w:t>Ohtsubo</w:t>
      </w:r>
      <w:proofErr w:type="spellEnd"/>
      <w:r w:rsidRPr="00D63480">
        <w:rPr>
          <w:rFonts w:ascii="Times New Roman" w:hAnsi="Times New Roman" w:cs="Times New Roman"/>
          <w:color w:val="000000" w:themeColor="text1"/>
          <w:sz w:val="24"/>
          <w:szCs w:val="24"/>
        </w:rPr>
        <w:t xml:space="preserve">, Y., Matsunaga, M., Tanaka, H., Suzuki, K., Kobayashi, F., Shibata, E., Hori, R., Umemura, T., &amp; Ohira, H. (2018). Costly apologies communicate conciliatory intention: An fMRI study on forgiveness in response to costly apologies. </w:t>
      </w:r>
      <w:r w:rsidRPr="00D63480">
        <w:rPr>
          <w:rFonts w:ascii="Times New Roman" w:hAnsi="Times New Roman" w:cs="Times New Roman"/>
          <w:i/>
          <w:iCs/>
          <w:color w:val="000000" w:themeColor="text1"/>
          <w:sz w:val="24"/>
          <w:szCs w:val="24"/>
        </w:rPr>
        <w:t>Evolution and Human Behavior</w:t>
      </w:r>
      <w:r w:rsidRPr="00D63480">
        <w:rPr>
          <w:rFonts w:ascii="Times New Roman" w:hAnsi="Times New Roman" w:cs="Times New Roman"/>
          <w:color w:val="000000" w:themeColor="text1"/>
          <w:sz w:val="24"/>
          <w:szCs w:val="24"/>
        </w:rPr>
        <w:t xml:space="preserve">, </w:t>
      </w:r>
      <w:r w:rsidRPr="00D63480">
        <w:rPr>
          <w:rFonts w:ascii="Times New Roman" w:hAnsi="Times New Roman" w:cs="Times New Roman"/>
          <w:i/>
          <w:iCs/>
          <w:color w:val="000000" w:themeColor="text1"/>
          <w:sz w:val="24"/>
          <w:szCs w:val="24"/>
        </w:rPr>
        <w:t>39</w:t>
      </w:r>
      <w:r w:rsidRPr="00D63480">
        <w:rPr>
          <w:rFonts w:ascii="Times New Roman" w:hAnsi="Times New Roman" w:cs="Times New Roman"/>
          <w:color w:val="000000" w:themeColor="text1"/>
          <w:sz w:val="24"/>
          <w:szCs w:val="24"/>
        </w:rPr>
        <w:t xml:space="preserve">(2), Article 2. </w:t>
      </w:r>
      <w:hyperlink r:id="rId51" w:tgtFrame="_blank" w:tooltip="Persistent link using digital object identifier" w:history="1">
        <w:r w:rsidRPr="00D63480">
          <w:rPr>
            <w:rStyle w:val="anchor-text"/>
            <w:rFonts w:ascii="Times New Roman" w:hAnsi="Times New Roman" w:cs="Times New Roman"/>
            <w:color w:val="000000" w:themeColor="text1"/>
            <w:sz w:val="24"/>
            <w:szCs w:val="24"/>
            <w:u w:val="single"/>
          </w:rPr>
          <w:t>https://doi.org/10.1016/j.evolhumbehav.2018.01.004</w:t>
        </w:r>
      </w:hyperlink>
    </w:p>
    <w:p w14:paraId="49C90B7B" w14:textId="77777777" w:rsidR="009F2379" w:rsidRPr="00D63480" w:rsidRDefault="009F2379" w:rsidP="009F2379">
      <w:pPr>
        <w:spacing w:line="480" w:lineRule="auto"/>
        <w:ind w:left="720" w:hanging="720"/>
        <w:rPr>
          <w:color w:val="000000" w:themeColor="text1"/>
        </w:rPr>
      </w:pPr>
      <w:r w:rsidRPr="00D63480">
        <w:rPr>
          <w:rFonts w:ascii="Times New Roman" w:hAnsi="Times New Roman" w:cs="Times New Roman"/>
          <w:color w:val="000000" w:themeColor="text1"/>
          <w:sz w:val="24"/>
          <w:szCs w:val="24"/>
        </w:rPr>
        <w:t xml:space="preserve">Okimoto, T. G., Wenzel, M., &amp; Hornsey, M. J. (2015). Apologies demanded yet devalued: Normative dilution in the age of apology. </w:t>
      </w:r>
      <w:r w:rsidRPr="00D63480">
        <w:rPr>
          <w:rFonts w:ascii="Times New Roman" w:hAnsi="Times New Roman" w:cs="Times New Roman"/>
          <w:i/>
          <w:iCs/>
          <w:color w:val="000000" w:themeColor="text1"/>
          <w:sz w:val="24"/>
          <w:szCs w:val="24"/>
        </w:rPr>
        <w:t>Journal of Experimental Social Psychology</w:t>
      </w:r>
      <w:r w:rsidRPr="00D63480">
        <w:rPr>
          <w:rFonts w:ascii="Times New Roman" w:hAnsi="Times New Roman" w:cs="Times New Roman"/>
          <w:color w:val="000000" w:themeColor="text1"/>
          <w:sz w:val="24"/>
          <w:szCs w:val="24"/>
        </w:rPr>
        <w:t xml:space="preserve">, </w:t>
      </w:r>
      <w:r w:rsidRPr="00D63480">
        <w:rPr>
          <w:rFonts w:ascii="Times New Roman" w:hAnsi="Times New Roman" w:cs="Times New Roman"/>
          <w:i/>
          <w:iCs/>
          <w:color w:val="000000" w:themeColor="text1"/>
          <w:sz w:val="24"/>
          <w:szCs w:val="24"/>
        </w:rPr>
        <w:t>60</w:t>
      </w:r>
      <w:r w:rsidRPr="00D63480">
        <w:rPr>
          <w:rFonts w:ascii="Times New Roman" w:hAnsi="Times New Roman" w:cs="Times New Roman"/>
          <w:color w:val="000000" w:themeColor="text1"/>
          <w:sz w:val="24"/>
          <w:szCs w:val="24"/>
        </w:rPr>
        <w:t xml:space="preserve">, 133–136. </w:t>
      </w:r>
      <w:hyperlink r:id="rId52" w:history="1">
        <w:r w:rsidRPr="00D63480">
          <w:rPr>
            <w:rStyle w:val="Hyperlink"/>
            <w:rFonts w:ascii="Times New Roman" w:hAnsi="Times New Roman" w:cs="Times New Roman"/>
            <w:color w:val="000000" w:themeColor="text1"/>
            <w:sz w:val="24"/>
            <w:szCs w:val="24"/>
          </w:rPr>
          <w:t>https://doi.org/10.1016/j.jesp.2015.05.008</w:t>
        </w:r>
      </w:hyperlink>
    </w:p>
    <w:p w14:paraId="40CA44AD" w14:textId="77777777" w:rsidR="009F2379" w:rsidRPr="00D63480" w:rsidRDefault="009F2379" w:rsidP="009F2379">
      <w:pPr>
        <w:spacing w:line="480" w:lineRule="auto"/>
        <w:ind w:left="720" w:hanging="720"/>
        <w:rPr>
          <w:rFonts w:ascii="Times New Roman" w:hAnsi="Times New Roman" w:cs="Times New Roman"/>
          <w:color w:val="000000" w:themeColor="text1"/>
          <w:sz w:val="24"/>
          <w:szCs w:val="24"/>
          <w:shd w:val="clear" w:color="auto" w:fill="FFFFFF"/>
        </w:rPr>
      </w:pPr>
      <w:proofErr w:type="spellStart"/>
      <w:r w:rsidRPr="00D63480">
        <w:rPr>
          <w:rFonts w:ascii="Times New Roman" w:hAnsi="Times New Roman" w:cs="Times New Roman"/>
          <w:color w:val="000000" w:themeColor="text1"/>
          <w:sz w:val="24"/>
          <w:szCs w:val="24"/>
          <w:shd w:val="clear" w:color="auto" w:fill="FFFFFF"/>
        </w:rPr>
        <w:t>Oostenbroek</w:t>
      </w:r>
      <w:proofErr w:type="spellEnd"/>
      <w:r w:rsidRPr="00D63480">
        <w:rPr>
          <w:rFonts w:ascii="Times New Roman" w:hAnsi="Times New Roman" w:cs="Times New Roman"/>
          <w:color w:val="000000" w:themeColor="text1"/>
          <w:sz w:val="24"/>
          <w:szCs w:val="24"/>
          <w:shd w:val="clear" w:color="auto" w:fill="FFFFFF"/>
        </w:rPr>
        <w:t>, J., &amp; Vaish, A. (2019). The emergence of forgiveness in young children. </w:t>
      </w:r>
      <w:r w:rsidRPr="00D63480">
        <w:rPr>
          <w:rFonts w:ascii="Times New Roman" w:hAnsi="Times New Roman" w:cs="Times New Roman"/>
          <w:i/>
          <w:iCs/>
          <w:color w:val="000000" w:themeColor="text1"/>
          <w:sz w:val="24"/>
          <w:szCs w:val="24"/>
          <w:shd w:val="clear" w:color="auto" w:fill="FFFFFF"/>
        </w:rPr>
        <w:t>Child Development</w:t>
      </w:r>
      <w:r w:rsidRPr="00D63480">
        <w:rPr>
          <w:rFonts w:ascii="Times New Roman" w:hAnsi="Times New Roman" w:cs="Times New Roman"/>
          <w:color w:val="000000" w:themeColor="text1"/>
          <w:sz w:val="24"/>
          <w:szCs w:val="24"/>
          <w:shd w:val="clear" w:color="auto" w:fill="FFFFFF"/>
        </w:rPr>
        <w:t>, </w:t>
      </w:r>
      <w:r w:rsidRPr="00D63480">
        <w:rPr>
          <w:rFonts w:ascii="Times New Roman" w:hAnsi="Times New Roman" w:cs="Times New Roman"/>
          <w:i/>
          <w:iCs/>
          <w:color w:val="000000" w:themeColor="text1"/>
          <w:sz w:val="24"/>
          <w:szCs w:val="24"/>
          <w:shd w:val="clear" w:color="auto" w:fill="FFFFFF"/>
        </w:rPr>
        <w:t>90</w:t>
      </w:r>
      <w:r w:rsidRPr="00D63480">
        <w:rPr>
          <w:rFonts w:ascii="Times New Roman" w:hAnsi="Times New Roman" w:cs="Times New Roman"/>
          <w:color w:val="000000" w:themeColor="text1"/>
          <w:sz w:val="24"/>
          <w:szCs w:val="24"/>
          <w:shd w:val="clear" w:color="auto" w:fill="FFFFFF"/>
        </w:rPr>
        <w:t xml:space="preserve">(6), 1969-1986. </w:t>
      </w:r>
      <w:r w:rsidRPr="00D63480">
        <w:rPr>
          <w:rFonts w:ascii="Times New Roman" w:hAnsi="Times New Roman" w:cs="Times New Roman"/>
          <w:color w:val="000000" w:themeColor="text1"/>
          <w:sz w:val="24"/>
          <w:szCs w:val="24"/>
          <w:u w:val="single"/>
          <w:shd w:val="clear" w:color="auto" w:fill="FFFFFF"/>
        </w:rPr>
        <w:t>https://doi.org/10.1111/cdev.13069</w:t>
      </w:r>
    </w:p>
    <w:p w14:paraId="2AB97644" w14:textId="77777777" w:rsidR="009F2379" w:rsidRPr="00D63480" w:rsidRDefault="009F2379" w:rsidP="009F2379">
      <w:pPr>
        <w:spacing w:line="480" w:lineRule="auto"/>
        <w:rPr>
          <w:rFonts w:ascii="Times New Roman" w:hAnsi="Times New Roman" w:cs="Times New Roman"/>
          <w:color w:val="000000" w:themeColor="text1"/>
          <w:sz w:val="24"/>
          <w:szCs w:val="24"/>
        </w:rPr>
      </w:pPr>
      <w:r w:rsidRPr="00D63480">
        <w:rPr>
          <w:rFonts w:ascii="Times New Roman" w:hAnsi="Times New Roman" w:cs="Times New Roman"/>
          <w:color w:val="000000" w:themeColor="text1"/>
          <w:sz w:val="24"/>
          <w:szCs w:val="24"/>
        </w:rPr>
        <w:t xml:space="preserve">Páez, D. (2010). Official or political apologies and improvement of intergroup relations: </w:t>
      </w:r>
      <w:proofErr w:type="gramStart"/>
      <w:r w:rsidRPr="00D63480">
        <w:rPr>
          <w:rFonts w:ascii="Times New Roman" w:hAnsi="Times New Roman" w:cs="Times New Roman"/>
          <w:color w:val="000000" w:themeColor="text1"/>
          <w:sz w:val="24"/>
          <w:szCs w:val="24"/>
        </w:rPr>
        <w:t>A neo-</w:t>
      </w:r>
      <w:proofErr w:type="gramEnd"/>
    </w:p>
    <w:p w14:paraId="27FAEB3E" w14:textId="77777777" w:rsidR="009F2379" w:rsidRPr="00D63480" w:rsidRDefault="009F2379" w:rsidP="009F2379">
      <w:pPr>
        <w:spacing w:line="480" w:lineRule="auto"/>
        <w:ind w:left="720"/>
        <w:rPr>
          <w:rFonts w:ascii="Times New Roman" w:hAnsi="Times New Roman" w:cs="Times New Roman"/>
          <w:color w:val="000000" w:themeColor="text1"/>
          <w:sz w:val="24"/>
          <w:szCs w:val="24"/>
          <w:lang w:val="es-ES"/>
        </w:rPr>
      </w:pPr>
      <w:r w:rsidRPr="00D63480">
        <w:rPr>
          <w:rFonts w:ascii="Times New Roman" w:hAnsi="Times New Roman" w:cs="Times New Roman"/>
          <w:color w:val="000000" w:themeColor="text1"/>
          <w:sz w:val="24"/>
          <w:szCs w:val="24"/>
        </w:rPr>
        <w:t xml:space="preserve">Durkheimian approach to official apologies as rituals. </w:t>
      </w:r>
      <w:r w:rsidRPr="00D63480">
        <w:rPr>
          <w:rFonts w:ascii="Times New Roman" w:hAnsi="Times New Roman" w:cs="Times New Roman"/>
          <w:i/>
          <w:iCs/>
          <w:color w:val="000000" w:themeColor="text1"/>
          <w:sz w:val="24"/>
          <w:szCs w:val="24"/>
          <w:lang w:val="es-ES"/>
        </w:rPr>
        <w:t>Revista de Psicología Social</w:t>
      </w:r>
      <w:r w:rsidRPr="00D63480">
        <w:rPr>
          <w:rFonts w:ascii="Times New Roman" w:hAnsi="Times New Roman" w:cs="Times New Roman"/>
          <w:color w:val="000000" w:themeColor="text1"/>
          <w:sz w:val="24"/>
          <w:szCs w:val="24"/>
          <w:lang w:val="es-ES"/>
        </w:rPr>
        <w:t xml:space="preserve">, </w:t>
      </w:r>
      <w:r w:rsidRPr="00D63480">
        <w:rPr>
          <w:rFonts w:ascii="Times New Roman" w:hAnsi="Times New Roman" w:cs="Times New Roman"/>
          <w:i/>
          <w:iCs/>
          <w:color w:val="000000" w:themeColor="text1"/>
          <w:sz w:val="24"/>
          <w:szCs w:val="24"/>
          <w:lang w:val="es-ES"/>
        </w:rPr>
        <w:t>25</w:t>
      </w:r>
      <w:r w:rsidRPr="00D63480">
        <w:rPr>
          <w:rFonts w:ascii="Times New Roman" w:hAnsi="Times New Roman" w:cs="Times New Roman"/>
          <w:color w:val="000000" w:themeColor="text1"/>
          <w:sz w:val="24"/>
          <w:szCs w:val="24"/>
          <w:lang w:val="es-ES"/>
        </w:rPr>
        <w:t xml:space="preserve">(1), 101–115. </w:t>
      </w:r>
      <w:hyperlink r:id="rId53" w:history="1">
        <w:r w:rsidRPr="00D63480">
          <w:rPr>
            <w:rStyle w:val="Hyperlink"/>
            <w:rFonts w:ascii="Times New Roman" w:hAnsi="Times New Roman" w:cs="Times New Roman"/>
            <w:color w:val="000000" w:themeColor="text1"/>
            <w:sz w:val="24"/>
            <w:szCs w:val="24"/>
            <w:lang w:val="es-ES"/>
          </w:rPr>
          <w:t>https://doi.org/10.1174/021347410790193504</w:t>
        </w:r>
      </w:hyperlink>
    </w:p>
    <w:p w14:paraId="601F6983" w14:textId="77777777" w:rsidR="009F2379" w:rsidRPr="00D63480" w:rsidRDefault="009F2379" w:rsidP="009F2379">
      <w:pPr>
        <w:spacing w:line="480" w:lineRule="auto"/>
        <w:ind w:left="720" w:hanging="720"/>
        <w:rPr>
          <w:rFonts w:ascii="Times New Roman" w:hAnsi="Times New Roman" w:cs="Times New Roman"/>
          <w:color w:val="000000" w:themeColor="text1"/>
          <w:sz w:val="24"/>
          <w:szCs w:val="24"/>
        </w:rPr>
      </w:pPr>
      <w:proofErr w:type="spellStart"/>
      <w:r w:rsidRPr="00D63480">
        <w:rPr>
          <w:rFonts w:ascii="Times New Roman" w:hAnsi="Times New Roman" w:cs="Times New Roman"/>
          <w:color w:val="000000" w:themeColor="text1"/>
          <w:sz w:val="24"/>
          <w:szCs w:val="24"/>
          <w:lang w:val="es-ES"/>
        </w:rPr>
        <w:t>Perez</w:t>
      </w:r>
      <w:proofErr w:type="spellEnd"/>
      <w:r w:rsidRPr="00D63480">
        <w:rPr>
          <w:rFonts w:ascii="Times New Roman" w:hAnsi="Times New Roman" w:cs="Times New Roman"/>
          <w:color w:val="000000" w:themeColor="text1"/>
          <w:sz w:val="24"/>
          <w:szCs w:val="24"/>
          <w:lang w:val="es-ES"/>
        </w:rPr>
        <w:t xml:space="preserve">, M. J., </w:t>
      </w:r>
      <w:proofErr w:type="spellStart"/>
      <w:r w:rsidRPr="00D63480">
        <w:rPr>
          <w:rFonts w:ascii="Times New Roman" w:hAnsi="Times New Roman" w:cs="Times New Roman"/>
          <w:color w:val="000000" w:themeColor="text1"/>
          <w:sz w:val="24"/>
          <w:szCs w:val="24"/>
          <w:lang w:val="es-ES"/>
        </w:rPr>
        <w:t>Crist</w:t>
      </w:r>
      <w:proofErr w:type="spellEnd"/>
      <w:r w:rsidRPr="00D63480">
        <w:rPr>
          <w:rFonts w:ascii="Times New Roman" w:hAnsi="Times New Roman" w:cs="Times New Roman"/>
          <w:color w:val="000000" w:themeColor="text1"/>
          <w:sz w:val="24"/>
          <w:szCs w:val="24"/>
          <w:lang w:val="es-ES"/>
        </w:rPr>
        <w:t xml:space="preserve">, J. D., Kirsch, K. R., </w:t>
      </w:r>
      <w:proofErr w:type="spellStart"/>
      <w:r w:rsidRPr="00D63480">
        <w:rPr>
          <w:rFonts w:ascii="Times New Roman" w:hAnsi="Times New Roman" w:cs="Times New Roman"/>
          <w:color w:val="000000" w:themeColor="text1"/>
          <w:sz w:val="24"/>
          <w:szCs w:val="24"/>
          <w:lang w:val="es-ES"/>
        </w:rPr>
        <w:t>Salter</w:t>
      </w:r>
      <w:proofErr w:type="spellEnd"/>
      <w:r w:rsidRPr="00D63480">
        <w:rPr>
          <w:rFonts w:ascii="Times New Roman" w:hAnsi="Times New Roman" w:cs="Times New Roman"/>
          <w:color w:val="000000" w:themeColor="text1"/>
          <w:sz w:val="24"/>
          <w:szCs w:val="24"/>
          <w:lang w:val="es-ES"/>
        </w:rPr>
        <w:t xml:space="preserve">, P. S., &amp; Horney, J. A. (2021). </w:t>
      </w:r>
      <w:r w:rsidRPr="00D63480">
        <w:rPr>
          <w:rFonts w:ascii="Times New Roman" w:hAnsi="Times New Roman" w:cs="Times New Roman"/>
          <w:color w:val="000000" w:themeColor="text1"/>
          <w:sz w:val="24"/>
          <w:szCs w:val="24"/>
        </w:rPr>
        <w:t xml:space="preserve">When apologies become meaningful: Perceptions of apologies in environmental justice communities. </w:t>
      </w:r>
      <w:r w:rsidRPr="00D63480">
        <w:rPr>
          <w:rFonts w:ascii="Times New Roman" w:hAnsi="Times New Roman" w:cs="Times New Roman"/>
          <w:i/>
          <w:iCs/>
          <w:color w:val="000000" w:themeColor="text1"/>
          <w:sz w:val="24"/>
          <w:szCs w:val="24"/>
        </w:rPr>
        <w:lastRenderedPageBreak/>
        <w:t>Journal of Environmental Psychology</w:t>
      </w:r>
      <w:r w:rsidRPr="00D63480">
        <w:rPr>
          <w:rFonts w:ascii="Times New Roman" w:hAnsi="Times New Roman" w:cs="Times New Roman"/>
          <w:color w:val="000000" w:themeColor="text1"/>
          <w:sz w:val="24"/>
          <w:szCs w:val="24"/>
        </w:rPr>
        <w:t xml:space="preserve">, </w:t>
      </w:r>
      <w:r w:rsidRPr="00D63480">
        <w:rPr>
          <w:rFonts w:ascii="Times New Roman" w:hAnsi="Times New Roman" w:cs="Times New Roman"/>
          <w:i/>
          <w:iCs/>
          <w:color w:val="000000" w:themeColor="text1"/>
          <w:sz w:val="24"/>
          <w:szCs w:val="24"/>
        </w:rPr>
        <w:t>77</w:t>
      </w:r>
      <w:r w:rsidRPr="00D63480">
        <w:rPr>
          <w:rFonts w:ascii="Times New Roman" w:hAnsi="Times New Roman" w:cs="Times New Roman"/>
          <w:color w:val="000000" w:themeColor="text1"/>
          <w:sz w:val="24"/>
          <w:szCs w:val="24"/>
        </w:rPr>
        <w:t xml:space="preserve">, 101675. </w:t>
      </w:r>
      <w:hyperlink r:id="rId54" w:history="1">
        <w:r w:rsidRPr="00D63480">
          <w:rPr>
            <w:rStyle w:val="Hyperlink"/>
            <w:rFonts w:ascii="Times New Roman" w:hAnsi="Times New Roman" w:cs="Times New Roman"/>
            <w:color w:val="000000" w:themeColor="text1"/>
            <w:sz w:val="24"/>
            <w:szCs w:val="24"/>
          </w:rPr>
          <w:t>https://doi.org/10.1016/j.jenvp.2021.101675</w:t>
        </w:r>
      </w:hyperlink>
    </w:p>
    <w:p w14:paraId="301FA513" w14:textId="77777777" w:rsidR="009F2379" w:rsidRPr="00D63480" w:rsidRDefault="009F2379" w:rsidP="009F2379">
      <w:pPr>
        <w:spacing w:line="480" w:lineRule="auto"/>
        <w:ind w:left="720" w:hanging="720"/>
        <w:rPr>
          <w:rFonts w:ascii="Times New Roman" w:hAnsi="Times New Roman" w:cs="Times New Roman"/>
          <w:color w:val="000000" w:themeColor="text1"/>
          <w:sz w:val="24"/>
          <w:szCs w:val="24"/>
        </w:rPr>
      </w:pPr>
      <w:r w:rsidRPr="00D63480">
        <w:rPr>
          <w:rFonts w:ascii="Times New Roman" w:hAnsi="Times New Roman" w:cs="Times New Roman"/>
          <w:color w:val="000000" w:themeColor="text1"/>
          <w:sz w:val="24"/>
          <w:szCs w:val="24"/>
          <w:shd w:val="clear" w:color="auto" w:fill="FFFFFF"/>
        </w:rPr>
        <w:t>Petrucci, C. J. (2002). Apology in the criminal justice setting: Evidence for including apology as an additional component in the legal system. </w:t>
      </w:r>
      <w:r w:rsidRPr="00D63480">
        <w:rPr>
          <w:rFonts w:ascii="Times New Roman" w:hAnsi="Times New Roman" w:cs="Times New Roman"/>
          <w:i/>
          <w:iCs/>
          <w:color w:val="000000" w:themeColor="text1"/>
          <w:sz w:val="24"/>
          <w:szCs w:val="24"/>
          <w:shd w:val="clear" w:color="auto" w:fill="FFFFFF"/>
        </w:rPr>
        <w:t>Behavioral Sciences &amp; the Law</w:t>
      </w:r>
      <w:r w:rsidRPr="00D63480">
        <w:rPr>
          <w:rFonts w:ascii="Times New Roman" w:hAnsi="Times New Roman" w:cs="Times New Roman"/>
          <w:color w:val="000000" w:themeColor="text1"/>
          <w:sz w:val="24"/>
          <w:szCs w:val="24"/>
          <w:shd w:val="clear" w:color="auto" w:fill="FFFFFF"/>
        </w:rPr>
        <w:t>, </w:t>
      </w:r>
      <w:r w:rsidRPr="00D63480">
        <w:rPr>
          <w:rFonts w:ascii="Times New Roman" w:hAnsi="Times New Roman" w:cs="Times New Roman"/>
          <w:i/>
          <w:iCs/>
          <w:color w:val="000000" w:themeColor="text1"/>
          <w:sz w:val="24"/>
          <w:szCs w:val="24"/>
          <w:shd w:val="clear" w:color="auto" w:fill="FFFFFF"/>
        </w:rPr>
        <w:t>20</w:t>
      </w:r>
      <w:r w:rsidRPr="00D63480">
        <w:rPr>
          <w:rFonts w:ascii="Times New Roman" w:hAnsi="Times New Roman" w:cs="Times New Roman"/>
          <w:color w:val="000000" w:themeColor="text1"/>
          <w:sz w:val="24"/>
          <w:szCs w:val="24"/>
          <w:shd w:val="clear" w:color="auto" w:fill="FFFFFF"/>
        </w:rPr>
        <w:t xml:space="preserve">(4), 337-362. </w:t>
      </w:r>
      <w:r w:rsidRPr="00D63480">
        <w:rPr>
          <w:rFonts w:ascii="Times New Roman" w:hAnsi="Times New Roman" w:cs="Times New Roman"/>
          <w:color w:val="000000" w:themeColor="text1"/>
          <w:sz w:val="24"/>
          <w:szCs w:val="24"/>
          <w:u w:val="single"/>
          <w:shd w:val="clear" w:color="auto" w:fill="FFFFFF"/>
        </w:rPr>
        <w:t>https://doi.org/10.1002/bsl.495</w:t>
      </w:r>
    </w:p>
    <w:p w14:paraId="490CA59D" w14:textId="77777777" w:rsidR="009F2379" w:rsidRPr="00D63480" w:rsidRDefault="009F2379" w:rsidP="009F2379">
      <w:pPr>
        <w:spacing w:line="480" w:lineRule="auto"/>
        <w:ind w:left="720" w:hanging="720"/>
        <w:rPr>
          <w:rFonts w:ascii="Times New Roman" w:hAnsi="Times New Roman" w:cs="Times New Roman"/>
          <w:color w:val="000000" w:themeColor="text1"/>
          <w:sz w:val="24"/>
          <w:szCs w:val="24"/>
        </w:rPr>
      </w:pPr>
      <w:r w:rsidRPr="00D63480">
        <w:rPr>
          <w:rFonts w:ascii="Times New Roman" w:hAnsi="Times New Roman" w:cs="Times New Roman"/>
          <w:color w:val="000000" w:themeColor="text1"/>
          <w:sz w:val="24"/>
          <w:szCs w:val="24"/>
        </w:rPr>
        <w:t xml:space="preserve">Quinn, J. R. (2008). </w:t>
      </w:r>
      <w:r w:rsidRPr="00D63480">
        <w:rPr>
          <w:rFonts w:ascii="Times New Roman" w:hAnsi="Times New Roman" w:cs="Times New Roman"/>
          <w:i/>
          <w:iCs/>
          <w:color w:val="000000" w:themeColor="text1"/>
          <w:sz w:val="24"/>
          <w:szCs w:val="24"/>
        </w:rPr>
        <w:t xml:space="preserve">The Age of Apology: Facing Up to the Past, ed. Mark Gibney, Rhoda E. Howard-Hassmann, Jean-Marc </w:t>
      </w:r>
      <w:proofErr w:type="spellStart"/>
      <w:r w:rsidRPr="00D63480">
        <w:rPr>
          <w:rFonts w:ascii="Times New Roman" w:hAnsi="Times New Roman" w:cs="Times New Roman"/>
          <w:i/>
          <w:iCs/>
          <w:color w:val="000000" w:themeColor="text1"/>
          <w:sz w:val="24"/>
          <w:szCs w:val="24"/>
        </w:rPr>
        <w:t>Coicaud</w:t>
      </w:r>
      <w:proofErr w:type="spellEnd"/>
      <w:r w:rsidRPr="00D63480">
        <w:rPr>
          <w:rFonts w:ascii="Times New Roman" w:hAnsi="Times New Roman" w:cs="Times New Roman"/>
          <w:i/>
          <w:iCs/>
          <w:color w:val="000000" w:themeColor="text1"/>
          <w:sz w:val="24"/>
          <w:szCs w:val="24"/>
        </w:rPr>
        <w:t xml:space="preserve"> and Niklaus Steiner</w:t>
      </w:r>
      <w:r w:rsidRPr="00D63480">
        <w:rPr>
          <w:rFonts w:ascii="Times New Roman" w:hAnsi="Times New Roman" w:cs="Times New Roman"/>
          <w:color w:val="000000" w:themeColor="text1"/>
          <w:sz w:val="24"/>
          <w:szCs w:val="24"/>
        </w:rPr>
        <w:t xml:space="preserve">. Oxford University Press. </w:t>
      </w:r>
      <w:hyperlink r:id="rId55" w:history="1">
        <w:r w:rsidRPr="00D63480">
          <w:rPr>
            <w:rStyle w:val="Hyperlink"/>
            <w:rFonts w:ascii="Times New Roman" w:hAnsi="Times New Roman" w:cs="Times New Roman"/>
            <w:color w:val="000000" w:themeColor="text1"/>
            <w:sz w:val="24"/>
            <w:szCs w:val="24"/>
          </w:rPr>
          <w:t>https://academic.oup.com/ijtj/article-abstract/2/3/429/2356963</w:t>
        </w:r>
      </w:hyperlink>
    </w:p>
    <w:p w14:paraId="053A5E77" w14:textId="77777777" w:rsidR="009F2379" w:rsidRPr="00D63480" w:rsidRDefault="009F2379" w:rsidP="009F2379">
      <w:pPr>
        <w:spacing w:line="480" w:lineRule="auto"/>
        <w:ind w:left="720" w:hanging="720"/>
        <w:rPr>
          <w:rFonts w:ascii="Times New Roman" w:hAnsi="Times New Roman" w:cs="Times New Roman"/>
          <w:color w:val="000000" w:themeColor="text1"/>
          <w:sz w:val="24"/>
          <w:szCs w:val="24"/>
        </w:rPr>
      </w:pPr>
      <w:proofErr w:type="spellStart"/>
      <w:r w:rsidRPr="00D63480">
        <w:rPr>
          <w:rFonts w:ascii="Times New Roman" w:hAnsi="Times New Roman" w:cs="Times New Roman"/>
          <w:color w:val="000000" w:themeColor="text1"/>
          <w:sz w:val="24"/>
          <w:szCs w:val="24"/>
        </w:rPr>
        <w:t>Reichelmann</w:t>
      </w:r>
      <w:proofErr w:type="spellEnd"/>
      <w:r w:rsidRPr="00D63480">
        <w:rPr>
          <w:rFonts w:ascii="Times New Roman" w:hAnsi="Times New Roman" w:cs="Times New Roman"/>
          <w:color w:val="000000" w:themeColor="text1"/>
          <w:sz w:val="24"/>
          <w:szCs w:val="24"/>
        </w:rPr>
        <w:t xml:space="preserve">, A. V., &amp; Hunt, M. O. (2021). White Racial Identity and Reparations for Slavery. In P. S. Brenner, J. E. Stets, &amp; R. T. Serpe (Eds.), </w:t>
      </w:r>
      <w:r w:rsidRPr="00D63480">
        <w:rPr>
          <w:rFonts w:ascii="Times New Roman" w:hAnsi="Times New Roman" w:cs="Times New Roman"/>
          <w:i/>
          <w:iCs/>
          <w:color w:val="000000" w:themeColor="text1"/>
          <w:sz w:val="24"/>
          <w:szCs w:val="24"/>
        </w:rPr>
        <w:t>Identities in Action</w:t>
      </w:r>
      <w:r w:rsidRPr="00D63480">
        <w:rPr>
          <w:rFonts w:ascii="Times New Roman" w:hAnsi="Times New Roman" w:cs="Times New Roman"/>
          <w:color w:val="000000" w:themeColor="text1"/>
          <w:sz w:val="24"/>
          <w:szCs w:val="24"/>
        </w:rPr>
        <w:t xml:space="preserve"> (Vol. 6, pp. 85–109). Springer International Publishing. </w:t>
      </w:r>
      <w:hyperlink r:id="rId56" w:history="1">
        <w:r w:rsidRPr="00D63480">
          <w:rPr>
            <w:rStyle w:val="Hyperlink"/>
            <w:rFonts w:ascii="Times New Roman" w:hAnsi="Times New Roman" w:cs="Times New Roman"/>
            <w:color w:val="000000" w:themeColor="text1"/>
            <w:sz w:val="24"/>
            <w:szCs w:val="24"/>
          </w:rPr>
          <w:t>https://doi.org/10.1007/978-3-030-76966-6_5</w:t>
        </w:r>
      </w:hyperlink>
    </w:p>
    <w:p w14:paraId="2B46BA52" w14:textId="77777777" w:rsidR="009F2379" w:rsidRPr="00D63480" w:rsidRDefault="009F2379" w:rsidP="009F2379">
      <w:pPr>
        <w:spacing w:line="480" w:lineRule="auto"/>
        <w:ind w:left="720" w:hanging="720"/>
        <w:rPr>
          <w:rFonts w:ascii="Times New Roman" w:hAnsi="Times New Roman" w:cs="Times New Roman"/>
          <w:color w:val="000000" w:themeColor="text1"/>
          <w:sz w:val="24"/>
          <w:szCs w:val="24"/>
        </w:rPr>
      </w:pPr>
      <w:r w:rsidRPr="00D63480">
        <w:rPr>
          <w:rFonts w:ascii="Times New Roman" w:hAnsi="Times New Roman" w:cs="Times New Roman"/>
          <w:color w:val="000000" w:themeColor="text1"/>
          <w:sz w:val="24"/>
          <w:szCs w:val="24"/>
        </w:rPr>
        <w:t xml:space="preserve">Reimund, M. E. (2004). The law and restorative justice: Friend or Foe-A systemic look at the legal issues in restorative justice. </w:t>
      </w:r>
      <w:r w:rsidRPr="00D63480">
        <w:rPr>
          <w:rFonts w:ascii="Times New Roman" w:hAnsi="Times New Roman" w:cs="Times New Roman"/>
          <w:i/>
          <w:iCs/>
          <w:color w:val="000000" w:themeColor="text1"/>
          <w:sz w:val="24"/>
          <w:szCs w:val="24"/>
        </w:rPr>
        <w:t>Drake L. Rev., 53</w:t>
      </w:r>
      <w:r w:rsidRPr="00D63480">
        <w:rPr>
          <w:rFonts w:ascii="Times New Roman" w:hAnsi="Times New Roman" w:cs="Times New Roman"/>
          <w:color w:val="000000" w:themeColor="text1"/>
          <w:sz w:val="24"/>
          <w:szCs w:val="24"/>
        </w:rPr>
        <w:t>, 667.</w:t>
      </w:r>
    </w:p>
    <w:p w14:paraId="5366B361" w14:textId="77777777" w:rsidR="009F2379" w:rsidRPr="00D63480" w:rsidRDefault="009F2379" w:rsidP="009F2379">
      <w:pPr>
        <w:spacing w:line="480" w:lineRule="auto"/>
        <w:ind w:left="720" w:hanging="720"/>
        <w:rPr>
          <w:rFonts w:ascii="Times New Roman" w:hAnsi="Times New Roman" w:cs="Times New Roman"/>
          <w:color w:val="000000" w:themeColor="text1"/>
          <w:sz w:val="24"/>
          <w:szCs w:val="24"/>
        </w:rPr>
      </w:pPr>
      <w:r w:rsidRPr="00D63480">
        <w:rPr>
          <w:rFonts w:ascii="Times New Roman" w:hAnsi="Times New Roman" w:cs="Times New Roman"/>
          <w:color w:val="000000" w:themeColor="text1"/>
          <w:sz w:val="24"/>
          <w:szCs w:val="24"/>
        </w:rPr>
        <w:t xml:space="preserve">Reinders Folmer, C., Wildschut, T., </w:t>
      </w:r>
      <w:proofErr w:type="spellStart"/>
      <w:r w:rsidRPr="00D63480">
        <w:rPr>
          <w:rFonts w:ascii="Times New Roman" w:hAnsi="Times New Roman" w:cs="Times New Roman"/>
          <w:color w:val="000000" w:themeColor="text1"/>
          <w:sz w:val="24"/>
          <w:szCs w:val="24"/>
        </w:rPr>
        <w:t>Haesevoets</w:t>
      </w:r>
      <w:proofErr w:type="spellEnd"/>
      <w:r w:rsidRPr="00D63480">
        <w:rPr>
          <w:rFonts w:ascii="Times New Roman" w:hAnsi="Times New Roman" w:cs="Times New Roman"/>
          <w:color w:val="000000" w:themeColor="text1"/>
          <w:sz w:val="24"/>
          <w:szCs w:val="24"/>
        </w:rPr>
        <w:t xml:space="preserve">, T., Van Assche, J., &amp; Van Lange, P. A. (2021). Repairing trust between individuals and groups: The effectiveness of apologies in interpersonal and intergroup contexts. </w:t>
      </w:r>
      <w:r w:rsidRPr="00D63480">
        <w:rPr>
          <w:rFonts w:ascii="Times New Roman" w:hAnsi="Times New Roman" w:cs="Times New Roman"/>
          <w:i/>
          <w:iCs/>
          <w:color w:val="000000" w:themeColor="text1"/>
          <w:sz w:val="24"/>
          <w:szCs w:val="24"/>
        </w:rPr>
        <w:t>International Review of Social Psychology</w:t>
      </w:r>
      <w:r w:rsidRPr="00D63480">
        <w:rPr>
          <w:rFonts w:ascii="Times New Roman" w:hAnsi="Times New Roman" w:cs="Times New Roman"/>
          <w:color w:val="000000" w:themeColor="text1"/>
          <w:sz w:val="24"/>
          <w:szCs w:val="24"/>
        </w:rPr>
        <w:t xml:space="preserve">, </w:t>
      </w:r>
      <w:r w:rsidRPr="00D63480">
        <w:rPr>
          <w:rFonts w:ascii="Times New Roman" w:hAnsi="Times New Roman" w:cs="Times New Roman"/>
          <w:i/>
          <w:iCs/>
          <w:color w:val="000000" w:themeColor="text1"/>
          <w:sz w:val="24"/>
          <w:szCs w:val="24"/>
        </w:rPr>
        <w:t>34</w:t>
      </w:r>
      <w:r w:rsidRPr="00D63480">
        <w:rPr>
          <w:rFonts w:ascii="Times New Roman" w:hAnsi="Times New Roman" w:cs="Times New Roman"/>
          <w:color w:val="000000" w:themeColor="text1"/>
          <w:sz w:val="24"/>
          <w:szCs w:val="24"/>
        </w:rPr>
        <w:t xml:space="preserve">(1), 14. </w:t>
      </w:r>
      <w:hyperlink r:id="rId57" w:tgtFrame="_blank" w:history="1">
        <w:r w:rsidRPr="00D63480">
          <w:rPr>
            <w:rStyle w:val="Hyperlink"/>
            <w:rFonts w:ascii="Times New Roman" w:hAnsi="Times New Roman" w:cs="Times New Roman"/>
            <w:color w:val="000000" w:themeColor="text1"/>
            <w:sz w:val="24"/>
            <w:szCs w:val="24"/>
            <w:shd w:val="clear" w:color="auto" w:fill="FFFFFF"/>
          </w:rPr>
          <w:t>http://dx.doi.org/10.2139/ssrn.3812179</w:t>
        </w:r>
      </w:hyperlink>
    </w:p>
    <w:p w14:paraId="25FC770B" w14:textId="77777777" w:rsidR="009F2379" w:rsidRPr="00D63480" w:rsidRDefault="009F2379" w:rsidP="009F2379">
      <w:pPr>
        <w:spacing w:line="480" w:lineRule="auto"/>
        <w:ind w:left="720" w:hanging="720"/>
        <w:rPr>
          <w:rFonts w:ascii="Times New Roman" w:hAnsi="Times New Roman" w:cs="Times New Roman"/>
          <w:color w:val="000000" w:themeColor="text1"/>
          <w:sz w:val="24"/>
          <w:szCs w:val="24"/>
        </w:rPr>
      </w:pPr>
      <w:r w:rsidRPr="00D63480">
        <w:rPr>
          <w:rFonts w:ascii="Times New Roman" w:hAnsi="Times New Roman" w:cs="Times New Roman"/>
          <w:color w:val="000000" w:themeColor="text1"/>
          <w:sz w:val="24"/>
          <w:szCs w:val="24"/>
        </w:rPr>
        <w:t xml:space="preserve">Rhodes, J. H., </w:t>
      </w:r>
      <w:proofErr w:type="spellStart"/>
      <w:r w:rsidRPr="00D63480">
        <w:rPr>
          <w:rFonts w:ascii="Times New Roman" w:hAnsi="Times New Roman" w:cs="Times New Roman"/>
          <w:color w:val="000000" w:themeColor="text1"/>
          <w:sz w:val="24"/>
          <w:szCs w:val="24"/>
        </w:rPr>
        <w:t>Nteta</w:t>
      </w:r>
      <w:proofErr w:type="spellEnd"/>
      <w:r w:rsidRPr="00D63480">
        <w:rPr>
          <w:rFonts w:ascii="Times New Roman" w:hAnsi="Times New Roman" w:cs="Times New Roman"/>
          <w:color w:val="000000" w:themeColor="text1"/>
          <w:sz w:val="24"/>
          <w:szCs w:val="24"/>
        </w:rPr>
        <w:t xml:space="preserve">, T. M., Hopkins, L., &amp; Wall, G. (2024). Why Reparations? Race and Public Opinion Toward Reparations. </w:t>
      </w:r>
      <w:r w:rsidRPr="00D63480">
        <w:rPr>
          <w:rFonts w:ascii="Times New Roman" w:hAnsi="Times New Roman" w:cs="Times New Roman"/>
          <w:i/>
          <w:iCs/>
          <w:color w:val="000000" w:themeColor="text1"/>
          <w:sz w:val="24"/>
          <w:szCs w:val="24"/>
        </w:rPr>
        <w:t>RSF: The Russell Sage Foundation Journal of the Social Sciences</w:t>
      </w:r>
      <w:r w:rsidRPr="00D63480">
        <w:rPr>
          <w:rFonts w:ascii="Times New Roman" w:hAnsi="Times New Roman" w:cs="Times New Roman"/>
          <w:color w:val="000000" w:themeColor="text1"/>
          <w:sz w:val="24"/>
          <w:szCs w:val="24"/>
        </w:rPr>
        <w:t xml:space="preserve">, </w:t>
      </w:r>
      <w:r w:rsidRPr="00D63480">
        <w:rPr>
          <w:rFonts w:ascii="Times New Roman" w:hAnsi="Times New Roman" w:cs="Times New Roman"/>
          <w:i/>
          <w:iCs/>
          <w:color w:val="000000" w:themeColor="text1"/>
          <w:sz w:val="24"/>
          <w:szCs w:val="24"/>
        </w:rPr>
        <w:t>10</w:t>
      </w:r>
      <w:r w:rsidRPr="00D63480">
        <w:rPr>
          <w:rFonts w:ascii="Times New Roman" w:hAnsi="Times New Roman" w:cs="Times New Roman"/>
          <w:color w:val="000000" w:themeColor="text1"/>
          <w:sz w:val="24"/>
          <w:szCs w:val="24"/>
        </w:rPr>
        <w:t xml:space="preserve">(3), Article 3. </w:t>
      </w:r>
      <w:hyperlink r:id="rId58" w:history="1">
        <w:r w:rsidRPr="00D63480">
          <w:rPr>
            <w:rStyle w:val="Hyperlink"/>
            <w:rFonts w:ascii="Times New Roman" w:hAnsi="Times New Roman" w:cs="Times New Roman"/>
            <w:color w:val="000000" w:themeColor="text1"/>
            <w:sz w:val="24"/>
            <w:szCs w:val="24"/>
            <w:shd w:val="clear" w:color="auto" w:fill="FFFFFF"/>
          </w:rPr>
          <w:t>https://doi.org/10.7758/RSF.2024.10.3.02</w:t>
        </w:r>
      </w:hyperlink>
    </w:p>
    <w:p w14:paraId="616F9C90" w14:textId="77777777" w:rsidR="009F2379" w:rsidRPr="00D63480" w:rsidRDefault="009F2379" w:rsidP="009F2379">
      <w:pPr>
        <w:spacing w:line="480" w:lineRule="auto"/>
        <w:ind w:left="720" w:hanging="720"/>
        <w:rPr>
          <w:rFonts w:ascii="Times New Roman" w:hAnsi="Times New Roman" w:cs="Times New Roman"/>
          <w:color w:val="000000" w:themeColor="text1"/>
          <w:sz w:val="24"/>
          <w:szCs w:val="24"/>
        </w:rPr>
      </w:pPr>
      <w:proofErr w:type="spellStart"/>
      <w:r w:rsidRPr="00D63480">
        <w:rPr>
          <w:rFonts w:ascii="Times New Roman" w:hAnsi="Times New Roman" w:cs="Times New Roman"/>
          <w:color w:val="000000" w:themeColor="text1"/>
          <w:sz w:val="24"/>
          <w:szCs w:val="24"/>
        </w:rPr>
        <w:t>Roschk</w:t>
      </w:r>
      <w:proofErr w:type="spellEnd"/>
      <w:r w:rsidRPr="00D63480">
        <w:rPr>
          <w:rFonts w:ascii="Times New Roman" w:hAnsi="Times New Roman" w:cs="Times New Roman"/>
          <w:color w:val="000000" w:themeColor="text1"/>
          <w:sz w:val="24"/>
          <w:szCs w:val="24"/>
        </w:rPr>
        <w:t xml:space="preserve">, H., &amp; Kaiser, S. (2013). The nature of an apology: An experimental study on how to apologize after a service failure. </w:t>
      </w:r>
      <w:r w:rsidRPr="00D63480">
        <w:rPr>
          <w:rFonts w:ascii="Times New Roman" w:hAnsi="Times New Roman" w:cs="Times New Roman"/>
          <w:i/>
          <w:iCs/>
          <w:color w:val="000000" w:themeColor="text1"/>
          <w:sz w:val="24"/>
          <w:szCs w:val="24"/>
        </w:rPr>
        <w:t>Marketing Letters</w:t>
      </w:r>
      <w:r w:rsidRPr="00D63480">
        <w:rPr>
          <w:rFonts w:ascii="Times New Roman" w:hAnsi="Times New Roman" w:cs="Times New Roman"/>
          <w:color w:val="000000" w:themeColor="text1"/>
          <w:sz w:val="24"/>
          <w:szCs w:val="24"/>
        </w:rPr>
        <w:t xml:space="preserve">, </w:t>
      </w:r>
      <w:r w:rsidRPr="00D63480">
        <w:rPr>
          <w:rFonts w:ascii="Times New Roman" w:hAnsi="Times New Roman" w:cs="Times New Roman"/>
          <w:i/>
          <w:iCs/>
          <w:color w:val="000000" w:themeColor="text1"/>
          <w:sz w:val="24"/>
          <w:szCs w:val="24"/>
        </w:rPr>
        <w:t>24</w:t>
      </w:r>
      <w:r w:rsidRPr="00D63480">
        <w:rPr>
          <w:rFonts w:ascii="Times New Roman" w:hAnsi="Times New Roman" w:cs="Times New Roman"/>
          <w:color w:val="000000" w:themeColor="text1"/>
          <w:sz w:val="24"/>
          <w:szCs w:val="24"/>
        </w:rPr>
        <w:t xml:space="preserve">(3), 293–309. </w:t>
      </w:r>
      <w:hyperlink r:id="rId59" w:history="1">
        <w:r w:rsidRPr="00D63480">
          <w:rPr>
            <w:rStyle w:val="Hyperlink"/>
            <w:rFonts w:ascii="Times New Roman" w:hAnsi="Times New Roman" w:cs="Times New Roman"/>
            <w:color w:val="000000" w:themeColor="text1"/>
            <w:sz w:val="24"/>
            <w:szCs w:val="24"/>
          </w:rPr>
          <w:t>https://doi.org/10.1007/s11002-012-9218-x</w:t>
        </w:r>
      </w:hyperlink>
    </w:p>
    <w:p w14:paraId="11D629AA" w14:textId="77777777" w:rsidR="009F2379" w:rsidRPr="00D63480" w:rsidRDefault="009F2379" w:rsidP="009F2379">
      <w:pPr>
        <w:spacing w:line="480" w:lineRule="auto"/>
        <w:ind w:left="720" w:hanging="720"/>
        <w:rPr>
          <w:rFonts w:ascii="Times New Roman" w:hAnsi="Times New Roman" w:cs="Times New Roman"/>
          <w:color w:val="000000" w:themeColor="text1"/>
          <w:sz w:val="24"/>
          <w:szCs w:val="24"/>
        </w:rPr>
      </w:pPr>
      <w:r w:rsidRPr="00D63480">
        <w:rPr>
          <w:rFonts w:ascii="Times New Roman" w:hAnsi="Times New Roman" w:cs="Times New Roman"/>
          <w:color w:val="000000" w:themeColor="text1"/>
          <w:sz w:val="24"/>
          <w:szCs w:val="24"/>
        </w:rPr>
        <w:lastRenderedPageBreak/>
        <w:t xml:space="preserve">Sandlin, J. K., &amp; Gracyalny, M. L. (2018). Seeking sincerity, finding forgiveness: YouTube apologies as image repair. </w:t>
      </w:r>
      <w:r w:rsidRPr="00D63480">
        <w:rPr>
          <w:rFonts w:ascii="Times New Roman" w:hAnsi="Times New Roman" w:cs="Times New Roman"/>
          <w:i/>
          <w:iCs/>
          <w:color w:val="000000" w:themeColor="text1"/>
          <w:sz w:val="24"/>
          <w:szCs w:val="24"/>
        </w:rPr>
        <w:t>Public Relations Review</w:t>
      </w:r>
      <w:r w:rsidRPr="00D63480">
        <w:rPr>
          <w:rFonts w:ascii="Times New Roman" w:hAnsi="Times New Roman" w:cs="Times New Roman"/>
          <w:color w:val="000000" w:themeColor="text1"/>
          <w:sz w:val="24"/>
          <w:szCs w:val="24"/>
        </w:rPr>
        <w:t xml:space="preserve">, </w:t>
      </w:r>
      <w:r w:rsidRPr="00D63480">
        <w:rPr>
          <w:rFonts w:ascii="Times New Roman" w:hAnsi="Times New Roman" w:cs="Times New Roman"/>
          <w:i/>
          <w:iCs/>
          <w:color w:val="000000" w:themeColor="text1"/>
          <w:sz w:val="24"/>
          <w:szCs w:val="24"/>
        </w:rPr>
        <w:t>44</w:t>
      </w:r>
      <w:r w:rsidRPr="00D63480">
        <w:rPr>
          <w:rFonts w:ascii="Times New Roman" w:hAnsi="Times New Roman" w:cs="Times New Roman"/>
          <w:color w:val="000000" w:themeColor="text1"/>
          <w:sz w:val="24"/>
          <w:szCs w:val="24"/>
        </w:rPr>
        <w:t xml:space="preserve">(3), Article 3. </w:t>
      </w:r>
      <w:hyperlink r:id="rId60" w:history="1">
        <w:r w:rsidRPr="00D63480">
          <w:rPr>
            <w:rStyle w:val="Hyperlink"/>
            <w:rFonts w:ascii="Times New Roman" w:hAnsi="Times New Roman" w:cs="Times New Roman"/>
            <w:color w:val="000000" w:themeColor="text1"/>
            <w:sz w:val="24"/>
            <w:szCs w:val="24"/>
          </w:rPr>
          <w:t>https://doi.org/10.1016/j.pubrev.2018.04.007</w:t>
        </w:r>
      </w:hyperlink>
    </w:p>
    <w:p w14:paraId="60092111" w14:textId="77777777" w:rsidR="009F2379" w:rsidRPr="00D63480" w:rsidRDefault="009F2379" w:rsidP="009F2379">
      <w:pPr>
        <w:spacing w:line="480" w:lineRule="auto"/>
        <w:ind w:left="720" w:hanging="720"/>
        <w:rPr>
          <w:rStyle w:val="Hyperlink"/>
          <w:rFonts w:ascii="Times New Roman" w:hAnsi="Times New Roman" w:cs="Times New Roman"/>
          <w:color w:val="000000" w:themeColor="text1"/>
          <w:sz w:val="24"/>
          <w:szCs w:val="24"/>
          <w:shd w:val="clear" w:color="auto" w:fill="FFFFFF"/>
        </w:rPr>
      </w:pPr>
      <w:r w:rsidRPr="00D63480">
        <w:rPr>
          <w:rFonts w:ascii="Times New Roman" w:hAnsi="Times New Roman" w:cs="Times New Roman"/>
          <w:color w:val="000000" w:themeColor="text1"/>
          <w:sz w:val="24"/>
          <w:szCs w:val="24"/>
        </w:rPr>
        <w:t xml:space="preserve">Sandlin, J. K., &amp; Gracyalny, M. L. (2020). Fandom, forgiveness and future support: YouTube apologies as crisis communication. </w:t>
      </w:r>
      <w:r w:rsidRPr="00D63480">
        <w:rPr>
          <w:rFonts w:ascii="Times New Roman" w:hAnsi="Times New Roman" w:cs="Times New Roman"/>
          <w:i/>
          <w:iCs/>
          <w:color w:val="000000" w:themeColor="text1"/>
          <w:sz w:val="24"/>
          <w:szCs w:val="24"/>
        </w:rPr>
        <w:t>Journal of Communication Management</w:t>
      </w:r>
      <w:r w:rsidRPr="00D63480">
        <w:rPr>
          <w:rFonts w:ascii="Times New Roman" w:hAnsi="Times New Roman" w:cs="Times New Roman"/>
          <w:color w:val="000000" w:themeColor="text1"/>
          <w:sz w:val="24"/>
          <w:szCs w:val="24"/>
        </w:rPr>
        <w:t xml:space="preserve">, </w:t>
      </w:r>
      <w:r w:rsidRPr="00D63480">
        <w:rPr>
          <w:rFonts w:ascii="Times New Roman" w:hAnsi="Times New Roman" w:cs="Times New Roman"/>
          <w:i/>
          <w:iCs/>
          <w:color w:val="000000" w:themeColor="text1"/>
          <w:sz w:val="24"/>
          <w:szCs w:val="24"/>
        </w:rPr>
        <w:t>24</w:t>
      </w:r>
      <w:r w:rsidRPr="00D63480">
        <w:rPr>
          <w:rFonts w:ascii="Times New Roman" w:hAnsi="Times New Roman" w:cs="Times New Roman"/>
          <w:color w:val="000000" w:themeColor="text1"/>
          <w:sz w:val="24"/>
          <w:szCs w:val="24"/>
        </w:rPr>
        <w:t xml:space="preserve">(1), 1–18. </w:t>
      </w:r>
      <w:hyperlink r:id="rId61" w:history="1">
        <w:r w:rsidRPr="00D63480">
          <w:rPr>
            <w:rStyle w:val="Hyperlink"/>
            <w:rFonts w:ascii="Times New Roman" w:hAnsi="Times New Roman" w:cs="Times New Roman"/>
            <w:color w:val="000000" w:themeColor="text1"/>
            <w:sz w:val="24"/>
            <w:szCs w:val="24"/>
            <w:shd w:val="clear" w:color="auto" w:fill="FFFFFF"/>
          </w:rPr>
          <w:t>https://doi.org/10.1108/JCOM-06-2019-0096</w:t>
        </w:r>
      </w:hyperlink>
    </w:p>
    <w:p w14:paraId="59467FDC" w14:textId="77777777" w:rsidR="009F2379" w:rsidRPr="00D63480" w:rsidRDefault="009F2379" w:rsidP="009F2379">
      <w:pPr>
        <w:spacing w:line="480" w:lineRule="auto"/>
        <w:ind w:left="720" w:hanging="720"/>
        <w:rPr>
          <w:rFonts w:ascii="Times New Roman" w:hAnsi="Times New Roman" w:cs="Times New Roman"/>
          <w:color w:val="000000" w:themeColor="text1"/>
          <w:sz w:val="24"/>
          <w:szCs w:val="24"/>
        </w:rPr>
      </w:pPr>
      <w:r w:rsidRPr="00D63480">
        <w:rPr>
          <w:rFonts w:ascii="Times New Roman" w:hAnsi="Times New Roman" w:cs="Times New Roman"/>
          <w:color w:val="000000" w:themeColor="text1"/>
          <w:sz w:val="24"/>
          <w:szCs w:val="24"/>
          <w:shd w:val="clear" w:color="auto" w:fill="FFFFFF"/>
        </w:rPr>
        <w:t>Sarin, A., Ho, M. K., Martin, J. W., &amp; Cushman, F. A. (2021). Punishment is organized around principles of communicative inference. </w:t>
      </w:r>
      <w:r w:rsidRPr="00D63480">
        <w:rPr>
          <w:rFonts w:ascii="Times New Roman" w:hAnsi="Times New Roman" w:cs="Times New Roman"/>
          <w:i/>
          <w:iCs/>
          <w:color w:val="000000" w:themeColor="text1"/>
          <w:sz w:val="24"/>
          <w:szCs w:val="24"/>
          <w:shd w:val="clear" w:color="auto" w:fill="FFFFFF"/>
        </w:rPr>
        <w:t>Cognition</w:t>
      </w:r>
      <w:r w:rsidRPr="00D63480">
        <w:rPr>
          <w:rFonts w:ascii="Times New Roman" w:hAnsi="Times New Roman" w:cs="Times New Roman"/>
          <w:color w:val="000000" w:themeColor="text1"/>
          <w:sz w:val="24"/>
          <w:szCs w:val="24"/>
          <w:shd w:val="clear" w:color="auto" w:fill="FFFFFF"/>
        </w:rPr>
        <w:t>, </w:t>
      </w:r>
      <w:r w:rsidRPr="00D63480">
        <w:rPr>
          <w:rFonts w:ascii="Times New Roman" w:hAnsi="Times New Roman" w:cs="Times New Roman"/>
          <w:i/>
          <w:iCs/>
          <w:color w:val="000000" w:themeColor="text1"/>
          <w:sz w:val="24"/>
          <w:szCs w:val="24"/>
          <w:shd w:val="clear" w:color="auto" w:fill="FFFFFF"/>
        </w:rPr>
        <w:t>208</w:t>
      </w:r>
      <w:r w:rsidRPr="00D63480">
        <w:rPr>
          <w:rFonts w:ascii="Times New Roman" w:hAnsi="Times New Roman" w:cs="Times New Roman"/>
          <w:color w:val="000000" w:themeColor="text1"/>
          <w:sz w:val="24"/>
          <w:szCs w:val="24"/>
          <w:shd w:val="clear" w:color="auto" w:fill="FFFFFF"/>
        </w:rPr>
        <w:t xml:space="preserve">, 104544. </w:t>
      </w:r>
      <w:hyperlink r:id="rId62" w:history="1">
        <w:r w:rsidRPr="00D63480">
          <w:rPr>
            <w:rStyle w:val="Hyperlink"/>
            <w:rFonts w:ascii="Times New Roman" w:hAnsi="Times New Roman" w:cs="Times New Roman"/>
            <w:color w:val="000000" w:themeColor="text1"/>
            <w:sz w:val="24"/>
            <w:szCs w:val="24"/>
            <w:shd w:val="clear" w:color="auto" w:fill="FFFFFF"/>
          </w:rPr>
          <w:t>https://doi.org/10.1016/j.cognition.2020.104544</w:t>
        </w:r>
      </w:hyperlink>
    </w:p>
    <w:p w14:paraId="00A41057" w14:textId="77777777" w:rsidR="009F2379" w:rsidRPr="00D63480" w:rsidRDefault="009F2379" w:rsidP="009F2379">
      <w:pPr>
        <w:spacing w:line="480" w:lineRule="auto"/>
        <w:ind w:left="720" w:hanging="720"/>
        <w:rPr>
          <w:rFonts w:ascii="Times New Roman" w:hAnsi="Times New Roman" w:cs="Times New Roman"/>
          <w:color w:val="000000" w:themeColor="text1"/>
          <w:sz w:val="24"/>
          <w:szCs w:val="24"/>
        </w:rPr>
      </w:pPr>
      <w:r w:rsidRPr="00D63480">
        <w:rPr>
          <w:rFonts w:ascii="Times New Roman" w:hAnsi="Times New Roman" w:cs="Times New Roman"/>
          <w:color w:val="000000" w:themeColor="text1"/>
          <w:sz w:val="24"/>
          <w:szCs w:val="24"/>
        </w:rPr>
        <w:t xml:space="preserve">Schumann, K., &amp; Dragotta, A. (2020). Is moral redemption possible? The effectiveness of public apologies for sexual misconduct. </w:t>
      </w:r>
      <w:r w:rsidRPr="00D63480">
        <w:rPr>
          <w:rFonts w:ascii="Times New Roman" w:hAnsi="Times New Roman" w:cs="Times New Roman"/>
          <w:i/>
          <w:iCs/>
          <w:color w:val="000000" w:themeColor="text1"/>
          <w:sz w:val="24"/>
          <w:szCs w:val="24"/>
        </w:rPr>
        <w:t>Journal of Experimental Social Psychology</w:t>
      </w:r>
      <w:r w:rsidRPr="00D63480">
        <w:rPr>
          <w:rFonts w:ascii="Times New Roman" w:hAnsi="Times New Roman" w:cs="Times New Roman"/>
          <w:color w:val="000000" w:themeColor="text1"/>
          <w:sz w:val="24"/>
          <w:szCs w:val="24"/>
        </w:rPr>
        <w:t xml:space="preserve">, </w:t>
      </w:r>
      <w:r w:rsidRPr="00D63480">
        <w:rPr>
          <w:rFonts w:ascii="Times New Roman" w:hAnsi="Times New Roman" w:cs="Times New Roman"/>
          <w:i/>
          <w:iCs/>
          <w:color w:val="000000" w:themeColor="text1"/>
          <w:sz w:val="24"/>
          <w:szCs w:val="24"/>
        </w:rPr>
        <w:t>90</w:t>
      </w:r>
      <w:r w:rsidRPr="00D63480">
        <w:rPr>
          <w:rFonts w:ascii="Times New Roman" w:hAnsi="Times New Roman" w:cs="Times New Roman"/>
          <w:color w:val="000000" w:themeColor="text1"/>
          <w:sz w:val="24"/>
          <w:szCs w:val="24"/>
        </w:rPr>
        <w:t xml:space="preserve">, 104002. </w:t>
      </w:r>
      <w:hyperlink r:id="rId63" w:history="1">
        <w:r w:rsidRPr="00D63480">
          <w:rPr>
            <w:rStyle w:val="Hyperlink"/>
            <w:rFonts w:ascii="Times New Roman" w:hAnsi="Times New Roman" w:cs="Times New Roman"/>
            <w:color w:val="000000" w:themeColor="text1"/>
            <w:sz w:val="24"/>
            <w:szCs w:val="24"/>
          </w:rPr>
          <w:t>https://doi.org/10.1016/j.jesp.2020.104002</w:t>
        </w:r>
      </w:hyperlink>
    </w:p>
    <w:p w14:paraId="31137EEC" w14:textId="77777777" w:rsidR="009F2379" w:rsidRPr="00D63480" w:rsidRDefault="009F2379" w:rsidP="009F2379">
      <w:pPr>
        <w:spacing w:line="480" w:lineRule="auto"/>
        <w:ind w:left="720" w:hanging="720"/>
        <w:rPr>
          <w:rFonts w:ascii="Times New Roman" w:hAnsi="Times New Roman" w:cs="Times New Roman"/>
          <w:color w:val="000000" w:themeColor="text1"/>
          <w:sz w:val="24"/>
          <w:szCs w:val="24"/>
        </w:rPr>
      </w:pPr>
      <w:proofErr w:type="spellStart"/>
      <w:r w:rsidRPr="00D63480">
        <w:rPr>
          <w:rFonts w:ascii="Times New Roman" w:hAnsi="Times New Roman" w:cs="Times New Roman"/>
          <w:color w:val="000000" w:themeColor="text1"/>
          <w:sz w:val="24"/>
          <w:szCs w:val="24"/>
        </w:rPr>
        <w:t>Skarlicki</w:t>
      </w:r>
      <w:proofErr w:type="spellEnd"/>
      <w:r w:rsidRPr="00D63480">
        <w:rPr>
          <w:rFonts w:ascii="Times New Roman" w:hAnsi="Times New Roman" w:cs="Times New Roman"/>
          <w:color w:val="000000" w:themeColor="text1"/>
          <w:sz w:val="24"/>
          <w:szCs w:val="24"/>
        </w:rPr>
        <w:t xml:space="preserve">, D. P., Folger, R., &amp; Gee, J. (2004). When Social Accounts Backfire: The Exacerbating Effects of a Polite Message or an Apology on Reactions to an Unfair Outcome </w:t>
      </w:r>
      <w:r w:rsidRPr="00D63480">
        <w:rPr>
          <w:rFonts w:ascii="Times New Roman" w:hAnsi="Times New Roman" w:cs="Times New Roman"/>
          <w:color w:val="000000" w:themeColor="text1"/>
          <w:sz w:val="24"/>
          <w:szCs w:val="24"/>
          <w:vertAlign w:val="superscript"/>
        </w:rPr>
        <w:t>1</w:t>
      </w:r>
      <w:r w:rsidRPr="00D63480">
        <w:rPr>
          <w:rFonts w:ascii="Times New Roman" w:hAnsi="Times New Roman" w:cs="Times New Roman"/>
          <w:color w:val="000000" w:themeColor="text1"/>
          <w:sz w:val="24"/>
          <w:szCs w:val="24"/>
        </w:rPr>
        <w:t xml:space="preserve">. </w:t>
      </w:r>
      <w:r w:rsidRPr="00D63480">
        <w:rPr>
          <w:rFonts w:ascii="Times New Roman" w:hAnsi="Times New Roman" w:cs="Times New Roman"/>
          <w:i/>
          <w:iCs/>
          <w:color w:val="000000" w:themeColor="text1"/>
          <w:sz w:val="24"/>
          <w:szCs w:val="24"/>
        </w:rPr>
        <w:t>Journal of Applied Social Psychology</w:t>
      </w:r>
      <w:r w:rsidRPr="00D63480">
        <w:rPr>
          <w:rFonts w:ascii="Times New Roman" w:hAnsi="Times New Roman" w:cs="Times New Roman"/>
          <w:color w:val="000000" w:themeColor="text1"/>
          <w:sz w:val="24"/>
          <w:szCs w:val="24"/>
        </w:rPr>
        <w:t xml:space="preserve">, </w:t>
      </w:r>
      <w:r w:rsidRPr="00D63480">
        <w:rPr>
          <w:rFonts w:ascii="Times New Roman" w:hAnsi="Times New Roman" w:cs="Times New Roman"/>
          <w:i/>
          <w:iCs/>
          <w:color w:val="000000" w:themeColor="text1"/>
          <w:sz w:val="24"/>
          <w:szCs w:val="24"/>
        </w:rPr>
        <w:t>34</w:t>
      </w:r>
      <w:r w:rsidRPr="00D63480">
        <w:rPr>
          <w:rFonts w:ascii="Times New Roman" w:hAnsi="Times New Roman" w:cs="Times New Roman"/>
          <w:color w:val="000000" w:themeColor="text1"/>
          <w:sz w:val="24"/>
          <w:szCs w:val="24"/>
        </w:rPr>
        <w:t xml:space="preserve">(2), 322–341. </w:t>
      </w:r>
      <w:hyperlink r:id="rId64" w:history="1">
        <w:r w:rsidRPr="00D63480">
          <w:rPr>
            <w:rStyle w:val="Hyperlink"/>
            <w:rFonts w:ascii="Times New Roman" w:hAnsi="Times New Roman" w:cs="Times New Roman"/>
            <w:color w:val="000000" w:themeColor="text1"/>
            <w:sz w:val="24"/>
            <w:szCs w:val="24"/>
          </w:rPr>
          <w:t>https://doi.org/10.1111/j.1559-1816.2004.tb02550.x</w:t>
        </w:r>
      </w:hyperlink>
    </w:p>
    <w:p w14:paraId="53F8E8BE" w14:textId="77777777" w:rsidR="009F2379" w:rsidRPr="00D63480" w:rsidRDefault="009F2379" w:rsidP="009F2379">
      <w:pPr>
        <w:spacing w:line="480" w:lineRule="auto"/>
        <w:ind w:left="720" w:hanging="720"/>
        <w:rPr>
          <w:rFonts w:ascii="Times New Roman" w:hAnsi="Times New Roman" w:cs="Times New Roman"/>
          <w:color w:val="000000" w:themeColor="text1"/>
          <w:sz w:val="24"/>
          <w:szCs w:val="24"/>
        </w:rPr>
      </w:pPr>
      <w:r w:rsidRPr="00D63480">
        <w:rPr>
          <w:rFonts w:ascii="Times New Roman" w:hAnsi="Times New Roman" w:cs="Times New Roman"/>
          <w:color w:val="000000" w:themeColor="text1"/>
          <w:sz w:val="24"/>
          <w:szCs w:val="24"/>
          <w:shd w:val="clear" w:color="auto" w:fill="FFFFFF"/>
        </w:rPr>
        <w:t>Smith, C. E., Chen, D., &amp; Harris, P. L. (2010). When the happy victimizer says sorry: Children's understanding of apology and emotion. </w:t>
      </w:r>
      <w:r w:rsidRPr="00D63480">
        <w:rPr>
          <w:rFonts w:ascii="Times New Roman" w:hAnsi="Times New Roman" w:cs="Times New Roman"/>
          <w:i/>
          <w:iCs/>
          <w:color w:val="000000" w:themeColor="text1"/>
          <w:sz w:val="24"/>
          <w:szCs w:val="24"/>
          <w:shd w:val="clear" w:color="auto" w:fill="FFFFFF"/>
        </w:rPr>
        <w:t>British Journal of Developmental Psychology</w:t>
      </w:r>
      <w:r w:rsidRPr="00D63480">
        <w:rPr>
          <w:rFonts w:ascii="Times New Roman" w:hAnsi="Times New Roman" w:cs="Times New Roman"/>
          <w:color w:val="000000" w:themeColor="text1"/>
          <w:sz w:val="24"/>
          <w:szCs w:val="24"/>
          <w:shd w:val="clear" w:color="auto" w:fill="FFFFFF"/>
        </w:rPr>
        <w:t>, </w:t>
      </w:r>
      <w:r w:rsidRPr="00D63480">
        <w:rPr>
          <w:rFonts w:ascii="Times New Roman" w:hAnsi="Times New Roman" w:cs="Times New Roman"/>
          <w:i/>
          <w:iCs/>
          <w:color w:val="000000" w:themeColor="text1"/>
          <w:sz w:val="24"/>
          <w:szCs w:val="24"/>
          <w:shd w:val="clear" w:color="auto" w:fill="FFFFFF"/>
        </w:rPr>
        <w:t>28</w:t>
      </w:r>
      <w:r w:rsidRPr="00D63480">
        <w:rPr>
          <w:rFonts w:ascii="Times New Roman" w:hAnsi="Times New Roman" w:cs="Times New Roman"/>
          <w:color w:val="000000" w:themeColor="text1"/>
          <w:sz w:val="24"/>
          <w:szCs w:val="24"/>
          <w:shd w:val="clear" w:color="auto" w:fill="FFFFFF"/>
        </w:rPr>
        <w:t xml:space="preserve">(4), 727-746. </w:t>
      </w:r>
      <w:r w:rsidRPr="00D63480">
        <w:rPr>
          <w:rFonts w:ascii="Times New Roman" w:hAnsi="Times New Roman" w:cs="Times New Roman"/>
          <w:color w:val="000000" w:themeColor="text1"/>
          <w:sz w:val="24"/>
          <w:szCs w:val="24"/>
          <w:u w:val="single"/>
          <w:shd w:val="clear" w:color="auto" w:fill="FFFFFF"/>
        </w:rPr>
        <w:t>https://doi.org/10.1348/026151009X475343</w:t>
      </w:r>
    </w:p>
    <w:p w14:paraId="0F05B188" w14:textId="77777777" w:rsidR="009F2379" w:rsidRPr="00D63480" w:rsidRDefault="009F2379" w:rsidP="009F2379">
      <w:pPr>
        <w:spacing w:line="480" w:lineRule="auto"/>
        <w:ind w:left="720" w:hanging="720"/>
        <w:rPr>
          <w:rFonts w:ascii="Times New Roman" w:hAnsi="Times New Roman" w:cs="Times New Roman"/>
          <w:color w:val="000000" w:themeColor="text1"/>
          <w:sz w:val="24"/>
          <w:szCs w:val="24"/>
        </w:rPr>
      </w:pPr>
      <w:r w:rsidRPr="00D63480">
        <w:rPr>
          <w:rFonts w:ascii="Times New Roman" w:hAnsi="Times New Roman" w:cs="Times New Roman"/>
          <w:color w:val="000000" w:themeColor="text1"/>
          <w:sz w:val="24"/>
          <w:szCs w:val="24"/>
        </w:rPr>
        <w:t>Starzyk, K. B., Neufeld, K. H. S., El-</w:t>
      </w:r>
      <w:proofErr w:type="spellStart"/>
      <w:r w:rsidRPr="00D63480">
        <w:rPr>
          <w:rFonts w:ascii="Times New Roman" w:hAnsi="Times New Roman" w:cs="Times New Roman"/>
          <w:color w:val="000000" w:themeColor="text1"/>
          <w:sz w:val="24"/>
          <w:szCs w:val="24"/>
        </w:rPr>
        <w:t>Gabalawy</w:t>
      </w:r>
      <w:proofErr w:type="spellEnd"/>
      <w:r w:rsidRPr="00D63480">
        <w:rPr>
          <w:rFonts w:ascii="Times New Roman" w:hAnsi="Times New Roman" w:cs="Times New Roman"/>
          <w:color w:val="000000" w:themeColor="text1"/>
          <w:sz w:val="24"/>
          <w:szCs w:val="24"/>
        </w:rPr>
        <w:t xml:space="preserve">, R. M., &amp; Boese, G. D. B. (2019). The Case for and Causes of </w:t>
      </w:r>
      <w:proofErr w:type="spellStart"/>
      <w:r w:rsidRPr="00D63480">
        <w:rPr>
          <w:rFonts w:ascii="Times New Roman" w:hAnsi="Times New Roman" w:cs="Times New Roman"/>
          <w:color w:val="000000" w:themeColor="text1"/>
          <w:sz w:val="24"/>
          <w:szCs w:val="24"/>
        </w:rPr>
        <w:t>Intraminority</w:t>
      </w:r>
      <w:proofErr w:type="spellEnd"/>
      <w:r w:rsidRPr="00D63480">
        <w:rPr>
          <w:rFonts w:ascii="Times New Roman" w:hAnsi="Times New Roman" w:cs="Times New Roman"/>
          <w:color w:val="000000" w:themeColor="text1"/>
          <w:sz w:val="24"/>
          <w:szCs w:val="24"/>
        </w:rPr>
        <w:t xml:space="preserve"> Solidarity in Support for Reparations: Evidence </w:t>
      </w:r>
      <w:proofErr w:type="gramStart"/>
      <w:r w:rsidRPr="00D63480">
        <w:rPr>
          <w:rFonts w:ascii="Times New Roman" w:hAnsi="Times New Roman" w:cs="Times New Roman"/>
          <w:color w:val="000000" w:themeColor="text1"/>
          <w:sz w:val="24"/>
          <w:szCs w:val="24"/>
        </w:rPr>
        <w:t>From</w:t>
      </w:r>
      <w:proofErr w:type="gramEnd"/>
      <w:r w:rsidRPr="00D63480">
        <w:rPr>
          <w:rFonts w:ascii="Times New Roman" w:hAnsi="Times New Roman" w:cs="Times New Roman"/>
          <w:color w:val="000000" w:themeColor="text1"/>
          <w:sz w:val="24"/>
          <w:szCs w:val="24"/>
        </w:rPr>
        <w:t xml:space="preserve"> Community and Student Samples in Canada. </w:t>
      </w:r>
      <w:r w:rsidRPr="00D63480">
        <w:rPr>
          <w:rFonts w:ascii="Times New Roman" w:hAnsi="Times New Roman" w:cs="Times New Roman"/>
          <w:i/>
          <w:iCs/>
          <w:color w:val="000000" w:themeColor="text1"/>
          <w:sz w:val="24"/>
          <w:szCs w:val="24"/>
        </w:rPr>
        <w:t>Journal of Social and Political Psychology</w:t>
      </w:r>
      <w:r w:rsidRPr="00D63480">
        <w:rPr>
          <w:rFonts w:ascii="Times New Roman" w:hAnsi="Times New Roman" w:cs="Times New Roman"/>
          <w:color w:val="000000" w:themeColor="text1"/>
          <w:sz w:val="24"/>
          <w:szCs w:val="24"/>
        </w:rPr>
        <w:t xml:space="preserve">, </w:t>
      </w:r>
      <w:r w:rsidRPr="00D63480">
        <w:rPr>
          <w:rFonts w:ascii="Times New Roman" w:hAnsi="Times New Roman" w:cs="Times New Roman"/>
          <w:i/>
          <w:iCs/>
          <w:color w:val="000000" w:themeColor="text1"/>
          <w:sz w:val="24"/>
          <w:szCs w:val="24"/>
        </w:rPr>
        <w:t>7</w:t>
      </w:r>
      <w:r w:rsidRPr="00D63480">
        <w:rPr>
          <w:rFonts w:ascii="Times New Roman" w:hAnsi="Times New Roman" w:cs="Times New Roman"/>
          <w:color w:val="000000" w:themeColor="text1"/>
          <w:sz w:val="24"/>
          <w:szCs w:val="24"/>
        </w:rPr>
        <w:t xml:space="preserve">(1), Article 1. </w:t>
      </w:r>
      <w:hyperlink r:id="rId65" w:history="1">
        <w:r w:rsidRPr="00D63480">
          <w:rPr>
            <w:rStyle w:val="Hyperlink"/>
            <w:rFonts w:ascii="Times New Roman" w:hAnsi="Times New Roman" w:cs="Times New Roman"/>
            <w:color w:val="000000" w:themeColor="text1"/>
            <w:sz w:val="24"/>
            <w:szCs w:val="24"/>
          </w:rPr>
          <w:t>https://doi.org/10.5964/jspp.v7i1.673</w:t>
        </w:r>
      </w:hyperlink>
    </w:p>
    <w:p w14:paraId="68786ADF" w14:textId="77777777" w:rsidR="009F2379" w:rsidRPr="00D63480" w:rsidRDefault="009F2379" w:rsidP="009F2379">
      <w:pPr>
        <w:spacing w:line="480" w:lineRule="auto"/>
        <w:ind w:left="720" w:hanging="720"/>
        <w:rPr>
          <w:rFonts w:ascii="Times New Roman" w:hAnsi="Times New Roman" w:cs="Times New Roman"/>
          <w:color w:val="000000" w:themeColor="text1"/>
          <w:sz w:val="24"/>
          <w:szCs w:val="24"/>
          <w:u w:val="single"/>
          <w:shd w:val="clear" w:color="auto" w:fill="FFFFFF"/>
        </w:rPr>
      </w:pPr>
      <w:r w:rsidRPr="00D63480">
        <w:rPr>
          <w:rFonts w:ascii="Times New Roman" w:hAnsi="Times New Roman" w:cs="Times New Roman"/>
          <w:color w:val="000000" w:themeColor="text1"/>
          <w:sz w:val="24"/>
          <w:szCs w:val="24"/>
          <w:shd w:val="clear" w:color="auto" w:fill="FFFFFF"/>
        </w:rPr>
        <w:lastRenderedPageBreak/>
        <w:t>Struthers, C. W., Eaton, J., Santelli, A. G., Uchiyama, M., &amp; Shirvani, N. (2008). The effects of attributions of intent and apology on forgiveness: When saying sorry may not help the story. </w:t>
      </w:r>
      <w:r w:rsidRPr="00D63480">
        <w:rPr>
          <w:rFonts w:ascii="Times New Roman" w:hAnsi="Times New Roman" w:cs="Times New Roman"/>
          <w:i/>
          <w:iCs/>
          <w:color w:val="000000" w:themeColor="text1"/>
          <w:sz w:val="24"/>
          <w:szCs w:val="24"/>
          <w:shd w:val="clear" w:color="auto" w:fill="FFFFFF"/>
        </w:rPr>
        <w:t>Journal of Experimental Social Psychology</w:t>
      </w:r>
      <w:r w:rsidRPr="00D63480">
        <w:rPr>
          <w:rFonts w:ascii="Times New Roman" w:hAnsi="Times New Roman" w:cs="Times New Roman"/>
          <w:color w:val="000000" w:themeColor="text1"/>
          <w:sz w:val="24"/>
          <w:szCs w:val="24"/>
          <w:shd w:val="clear" w:color="auto" w:fill="FFFFFF"/>
        </w:rPr>
        <w:t>, </w:t>
      </w:r>
      <w:r w:rsidRPr="00D63480">
        <w:rPr>
          <w:rFonts w:ascii="Times New Roman" w:hAnsi="Times New Roman" w:cs="Times New Roman"/>
          <w:i/>
          <w:iCs/>
          <w:color w:val="000000" w:themeColor="text1"/>
          <w:sz w:val="24"/>
          <w:szCs w:val="24"/>
          <w:shd w:val="clear" w:color="auto" w:fill="FFFFFF"/>
        </w:rPr>
        <w:t>44</w:t>
      </w:r>
      <w:r w:rsidRPr="00D63480">
        <w:rPr>
          <w:rFonts w:ascii="Times New Roman" w:hAnsi="Times New Roman" w:cs="Times New Roman"/>
          <w:color w:val="000000" w:themeColor="text1"/>
          <w:sz w:val="24"/>
          <w:szCs w:val="24"/>
          <w:shd w:val="clear" w:color="auto" w:fill="FFFFFF"/>
        </w:rPr>
        <w:t xml:space="preserve">(4), 983-992. </w:t>
      </w:r>
      <w:hyperlink r:id="rId66" w:history="1">
        <w:r w:rsidRPr="00D63480">
          <w:rPr>
            <w:rStyle w:val="Hyperlink"/>
            <w:rFonts w:ascii="Times New Roman" w:hAnsi="Times New Roman" w:cs="Times New Roman"/>
            <w:color w:val="000000" w:themeColor="text1"/>
            <w:sz w:val="24"/>
            <w:szCs w:val="24"/>
            <w:shd w:val="clear" w:color="auto" w:fill="FFFFFF"/>
          </w:rPr>
          <w:t>https://doi.org/10.1016/j.jesp.2008.02.006</w:t>
        </w:r>
      </w:hyperlink>
    </w:p>
    <w:p w14:paraId="6EA8DD40" w14:textId="77777777" w:rsidR="009F2379" w:rsidRPr="00D63480" w:rsidRDefault="009F2379" w:rsidP="009F2379">
      <w:pPr>
        <w:spacing w:line="480" w:lineRule="auto"/>
        <w:ind w:left="720" w:hanging="720"/>
        <w:rPr>
          <w:rFonts w:ascii="Times New Roman" w:hAnsi="Times New Roman" w:cs="Times New Roman"/>
          <w:color w:val="000000" w:themeColor="text1"/>
          <w:sz w:val="24"/>
          <w:szCs w:val="24"/>
          <w:u w:val="single"/>
          <w:shd w:val="clear" w:color="auto" w:fill="FFFFFF"/>
        </w:rPr>
      </w:pPr>
      <w:r w:rsidRPr="00D63480">
        <w:rPr>
          <w:rFonts w:ascii="Times New Roman" w:hAnsi="Times New Roman" w:cs="Times New Roman"/>
          <w:color w:val="000000" w:themeColor="text1"/>
          <w:sz w:val="24"/>
          <w:szCs w:val="24"/>
          <w:shd w:val="clear" w:color="auto" w:fill="FFFFFF"/>
        </w:rPr>
        <w:t xml:space="preserve">Tajfel, H., &amp; Turner, J. C. (1979). An integrative theory of inter-group conflict. In W. G. Austin &amp; S. </w:t>
      </w:r>
      <w:proofErr w:type="spellStart"/>
      <w:r w:rsidRPr="00D63480">
        <w:rPr>
          <w:rFonts w:ascii="Times New Roman" w:hAnsi="Times New Roman" w:cs="Times New Roman"/>
          <w:color w:val="000000" w:themeColor="text1"/>
          <w:sz w:val="24"/>
          <w:szCs w:val="24"/>
          <w:shd w:val="clear" w:color="auto" w:fill="FFFFFF"/>
        </w:rPr>
        <w:t>Worchel</w:t>
      </w:r>
      <w:proofErr w:type="spellEnd"/>
      <w:r w:rsidRPr="00D63480">
        <w:rPr>
          <w:rFonts w:ascii="Times New Roman" w:hAnsi="Times New Roman" w:cs="Times New Roman"/>
          <w:color w:val="000000" w:themeColor="text1"/>
          <w:sz w:val="24"/>
          <w:szCs w:val="24"/>
          <w:shd w:val="clear" w:color="auto" w:fill="FFFFFF"/>
        </w:rPr>
        <w:t xml:space="preserve"> (Eds.), </w:t>
      </w:r>
      <w:r w:rsidRPr="00D63480">
        <w:rPr>
          <w:rFonts w:ascii="Times New Roman" w:hAnsi="Times New Roman" w:cs="Times New Roman"/>
          <w:i/>
          <w:iCs/>
          <w:color w:val="000000" w:themeColor="text1"/>
          <w:sz w:val="24"/>
          <w:szCs w:val="24"/>
          <w:shd w:val="clear" w:color="auto" w:fill="FFFFFF"/>
        </w:rPr>
        <w:t>The social psychology of inter-group relations</w:t>
      </w:r>
      <w:r w:rsidRPr="00D63480">
        <w:rPr>
          <w:rFonts w:ascii="Times New Roman" w:hAnsi="Times New Roman" w:cs="Times New Roman"/>
          <w:color w:val="000000" w:themeColor="text1"/>
          <w:sz w:val="24"/>
          <w:szCs w:val="24"/>
          <w:shd w:val="clear" w:color="auto" w:fill="FFFFFF"/>
        </w:rPr>
        <w:t xml:space="preserve"> (pp. 33–47). Monterey, CA: Brooks/Cole.</w:t>
      </w:r>
    </w:p>
    <w:p w14:paraId="5F3CE432" w14:textId="77777777" w:rsidR="009F2379" w:rsidRPr="00D63480" w:rsidRDefault="009F2379" w:rsidP="009F2379">
      <w:pPr>
        <w:spacing w:line="480" w:lineRule="auto"/>
        <w:ind w:left="720" w:hanging="720"/>
        <w:rPr>
          <w:rFonts w:ascii="Times New Roman" w:hAnsi="Times New Roman" w:cs="Times New Roman"/>
          <w:color w:val="000000" w:themeColor="text1"/>
          <w:sz w:val="24"/>
          <w:szCs w:val="24"/>
        </w:rPr>
      </w:pPr>
      <w:r w:rsidRPr="00D63480">
        <w:rPr>
          <w:rFonts w:ascii="Times New Roman" w:hAnsi="Times New Roman" w:cs="Times New Roman"/>
          <w:color w:val="000000" w:themeColor="text1"/>
          <w:sz w:val="24"/>
          <w:szCs w:val="24"/>
        </w:rPr>
        <w:t xml:space="preserve">Thompson, J. (2012). Is Political Apology a Sorry Affair? </w:t>
      </w:r>
      <w:r w:rsidRPr="00D63480">
        <w:rPr>
          <w:rFonts w:ascii="Times New Roman" w:hAnsi="Times New Roman" w:cs="Times New Roman"/>
          <w:i/>
          <w:iCs/>
          <w:color w:val="000000" w:themeColor="text1"/>
          <w:sz w:val="24"/>
          <w:szCs w:val="24"/>
        </w:rPr>
        <w:t>Social &amp; Legal Studies</w:t>
      </w:r>
      <w:r w:rsidRPr="00D63480">
        <w:rPr>
          <w:rFonts w:ascii="Times New Roman" w:hAnsi="Times New Roman" w:cs="Times New Roman"/>
          <w:color w:val="000000" w:themeColor="text1"/>
          <w:sz w:val="24"/>
          <w:szCs w:val="24"/>
        </w:rPr>
        <w:t xml:space="preserve">, </w:t>
      </w:r>
      <w:r w:rsidRPr="00D63480">
        <w:rPr>
          <w:rFonts w:ascii="Times New Roman" w:hAnsi="Times New Roman" w:cs="Times New Roman"/>
          <w:i/>
          <w:iCs/>
          <w:color w:val="000000" w:themeColor="text1"/>
          <w:sz w:val="24"/>
          <w:szCs w:val="24"/>
        </w:rPr>
        <w:t>21</w:t>
      </w:r>
      <w:r w:rsidRPr="00D63480">
        <w:rPr>
          <w:rFonts w:ascii="Times New Roman" w:hAnsi="Times New Roman" w:cs="Times New Roman"/>
          <w:color w:val="000000" w:themeColor="text1"/>
          <w:sz w:val="24"/>
          <w:szCs w:val="24"/>
        </w:rPr>
        <w:t xml:space="preserve">(2), 215–225. </w:t>
      </w:r>
      <w:hyperlink r:id="rId67" w:history="1">
        <w:r w:rsidRPr="00D63480">
          <w:rPr>
            <w:rStyle w:val="Hyperlink"/>
            <w:rFonts w:ascii="Times New Roman" w:hAnsi="Times New Roman" w:cs="Times New Roman"/>
            <w:color w:val="000000" w:themeColor="text1"/>
            <w:sz w:val="24"/>
            <w:szCs w:val="24"/>
          </w:rPr>
          <w:t>https://doi.org/10.1177/0964663911435519</w:t>
        </w:r>
      </w:hyperlink>
    </w:p>
    <w:p w14:paraId="3E0B4D6C" w14:textId="77777777" w:rsidR="009F2379" w:rsidRPr="00D63480" w:rsidRDefault="009F2379" w:rsidP="009F2379">
      <w:pPr>
        <w:spacing w:line="480" w:lineRule="auto"/>
        <w:ind w:left="720" w:hanging="720"/>
        <w:rPr>
          <w:rFonts w:ascii="Times New Roman" w:hAnsi="Times New Roman" w:cs="Times New Roman"/>
          <w:color w:val="000000" w:themeColor="text1"/>
          <w:sz w:val="24"/>
          <w:szCs w:val="24"/>
        </w:rPr>
      </w:pPr>
      <w:r w:rsidRPr="00D63480">
        <w:rPr>
          <w:rFonts w:ascii="Times New Roman" w:hAnsi="Times New Roman" w:cs="Times New Roman"/>
          <w:color w:val="000000" w:themeColor="text1"/>
          <w:sz w:val="24"/>
          <w:szCs w:val="24"/>
        </w:rPr>
        <w:t xml:space="preserve">Tomlinson, E. C., Dineen, B. R., &amp; Lewicki, R. J. (2004). The road to reconciliation: Antecedents of victim willingness to reconcile following a broken promise. </w:t>
      </w:r>
      <w:r w:rsidRPr="00D63480">
        <w:rPr>
          <w:rFonts w:ascii="Times New Roman" w:hAnsi="Times New Roman" w:cs="Times New Roman"/>
          <w:i/>
          <w:iCs/>
          <w:color w:val="000000" w:themeColor="text1"/>
          <w:sz w:val="24"/>
          <w:szCs w:val="24"/>
        </w:rPr>
        <w:t>Journal of Management</w:t>
      </w:r>
      <w:r w:rsidRPr="00D63480">
        <w:rPr>
          <w:rFonts w:ascii="Times New Roman" w:hAnsi="Times New Roman" w:cs="Times New Roman"/>
          <w:color w:val="000000" w:themeColor="text1"/>
          <w:sz w:val="24"/>
          <w:szCs w:val="24"/>
        </w:rPr>
        <w:t xml:space="preserve">, </w:t>
      </w:r>
      <w:r w:rsidRPr="00D63480">
        <w:rPr>
          <w:rFonts w:ascii="Times New Roman" w:hAnsi="Times New Roman" w:cs="Times New Roman"/>
          <w:i/>
          <w:iCs/>
          <w:color w:val="000000" w:themeColor="text1"/>
          <w:sz w:val="24"/>
          <w:szCs w:val="24"/>
        </w:rPr>
        <w:t>30</w:t>
      </w:r>
      <w:r w:rsidRPr="00D63480">
        <w:rPr>
          <w:rFonts w:ascii="Times New Roman" w:hAnsi="Times New Roman" w:cs="Times New Roman"/>
          <w:color w:val="000000" w:themeColor="text1"/>
          <w:sz w:val="24"/>
          <w:szCs w:val="24"/>
        </w:rPr>
        <w:t xml:space="preserve">(2), Article 2. </w:t>
      </w:r>
      <w:hyperlink r:id="rId68" w:history="1">
        <w:r w:rsidRPr="00D63480">
          <w:rPr>
            <w:rStyle w:val="Hyperlink"/>
            <w:rFonts w:ascii="Times New Roman" w:hAnsi="Times New Roman" w:cs="Times New Roman"/>
            <w:color w:val="000000" w:themeColor="text1"/>
            <w:sz w:val="24"/>
            <w:szCs w:val="24"/>
          </w:rPr>
          <w:t>https://doi.org/10.1016/j.jm.2003.01.003</w:t>
        </w:r>
      </w:hyperlink>
    </w:p>
    <w:p w14:paraId="52A5FA5B" w14:textId="77777777" w:rsidR="009F2379" w:rsidRPr="00D63480" w:rsidRDefault="009F2379" w:rsidP="009F2379">
      <w:pPr>
        <w:spacing w:line="480" w:lineRule="auto"/>
        <w:rPr>
          <w:rFonts w:ascii="Times New Roman" w:hAnsi="Times New Roman" w:cs="Times New Roman"/>
          <w:color w:val="000000" w:themeColor="text1"/>
          <w:sz w:val="24"/>
          <w:szCs w:val="24"/>
        </w:rPr>
      </w:pPr>
      <w:r w:rsidRPr="00D63480">
        <w:rPr>
          <w:rFonts w:ascii="Times New Roman" w:hAnsi="Times New Roman" w:cs="Times New Roman"/>
          <w:color w:val="000000" w:themeColor="text1"/>
          <w:sz w:val="24"/>
          <w:szCs w:val="24"/>
        </w:rPr>
        <w:t xml:space="preserve">Torchiano M (2020). </w:t>
      </w:r>
      <w:proofErr w:type="spellStart"/>
      <w:r w:rsidRPr="00D63480">
        <w:rPr>
          <w:rFonts w:ascii="Times New Roman" w:hAnsi="Times New Roman" w:cs="Times New Roman"/>
          <w:color w:val="000000" w:themeColor="text1"/>
          <w:sz w:val="24"/>
          <w:szCs w:val="24"/>
        </w:rPr>
        <w:t>effsize</w:t>
      </w:r>
      <w:proofErr w:type="spellEnd"/>
      <w:r w:rsidRPr="00D63480">
        <w:rPr>
          <w:rFonts w:ascii="Times New Roman" w:hAnsi="Times New Roman" w:cs="Times New Roman"/>
          <w:color w:val="000000" w:themeColor="text1"/>
          <w:sz w:val="24"/>
          <w:szCs w:val="24"/>
        </w:rPr>
        <w:t xml:space="preserve">: Efficient Effect Size Computation. R package version 0.8.1. </w:t>
      </w:r>
    </w:p>
    <w:p w14:paraId="448251E5" w14:textId="77777777" w:rsidR="009F2379" w:rsidRPr="00D63480" w:rsidRDefault="009F2379" w:rsidP="009F2379">
      <w:pPr>
        <w:spacing w:line="480" w:lineRule="auto"/>
        <w:ind w:firstLine="720"/>
        <w:rPr>
          <w:rFonts w:ascii="Times New Roman" w:hAnsi="Times New Roman" w:cs="Times New Roman"/>
          <w:color w:val="000000" w:themeColor="text1"/>
          <w:sz w:val="24"/>
          <w:szCs w:val="24"/>
        </w:rPr>
      </w:pPr>
      <w:hyperlink r:id="rId69" w:history="1">
        <w:r w:rsidRPr="00D63480">
          <w:rPr>
            <w:rStyle w:val="Hyperlink"/>
            <w:rFonts w:ascii="Times New Roman" w:hAnsi="Times New Roman" w:cs="Times New Roman"/>
            <w:color w:val="000000" w:themeColor="text1"/>
            <w:sz w:val="24"/>
            <w:szCs w:val="24"/>
          </w:rPr>
          <w:t>https://doi.org/10.5281/zenodo.1480624</w:t>
        </w:r>
      </w:hyperlink>
      <w:r w:rsidRPr="00D63480">
        <w:rPr>
          <w:rFonts w:ascii="Times New Roman" w:hAnsi="Times New Roman" w:cs="Times New Roman"/>
          <w:color w:val="000000" w:themeColor="text1"/>
          <w:sz w:val="24"/>
          <w:szCs w:val="24"/>
        </w:rPr>
        <w:t>, https://CRAN.R-project.org/package=effsize.</w:t>
      </w:r>
    </w:p>
    <w:p w14:paraId="568C9A0D" w14:textId="77777777" w:rsidR="009F2379" w:rsidRPr="00D63480" w:rsidRDefault="009F2379" w:rsidP="009F2379">
      <w:pPr>
        <w:spacing w:line="480" w:lineRule="auto"/>
        <w:rPr>
          <w:rFonts w:ascii="Times New Roman" w:hAnsi="Times New Roman" w:cs="Times New Roman"/>
          <w:color w:val="000000" w:themeColor="text1"/>
          <w:sz w:val="24"/>
          <w:szCs w:val="24"/>
        </w:rPr>
      </w:pPr>
      <w:r w:rsidRPr="00D63480">
        <w:rPr>
          <w:rFonts w:ascii="Times New Roman" w:hAnsi="Times New Roman" w:cs="Times New Roman"/>
          <w:color w:val="000000" w:themeColor="text1"/>
          <w:sz w:val="24"/>
          <w:szCs w:val="24"/>
        </w:rPr>
        <w:t xml:space="preserve">Vaish, A., Carpenter, M., &amp; Tomasello, M. (2011). Young children's responses to guilt </w:t>
      </w:r>
    </w:p>
    <w:p w14:paraId="6AFED916" w14:textId="77777777" w:rsidR="009F2379" w:rsidRPr="00D63480" w:rsidRDefault="009F2379" w:rsidP="009F2379">
      <w:pPr>
        <w:spacing w:line="480" w:lineRule="auto"/>
        <w:ind w:left="720"/>
        <w:rPr>
          <w:rFonts w:ascii="Times New Roman" w:hAnsi="Times New Roman" w:cs="Times New Roman"/>
          <w:color w:val="000000" w:themeColor="text1"/>
          <w:sz w:val="24"/>
          <w:szCs w:val="24"/>
          <w:u w:val="single"/>
        </w:rPr>
      </w:pPr>
      <w:r w:rsidRPr="00D63480">
        <w:rPr>
          <w:rFonts w:ascii="Times New Roman" w:hAnsi="Times New Roman" w:cs="Times New Roman"/>
          <w:color w:val="000000" w:themeColor="text1"/>
          <w:sz w:val="24"/>
          <w:szCs w:val="24"/>
        </w:rPr>
        <w:t>displays. </w:t>
      </w:r>
      <w:r w:rsidRPr="00D63480">
        <w:rPr>
          <w:rStyle w:val="Emphasis"/>
          <w:rFonts w:ascii="Times New Roman" w:hAnsi="Times New Roman" w:cs="Times New Roman"/>
          <w:color w:val="000000" w:themeColor="text1"/>
          <w:sz w:val="24"/>
          <w:szCs w:val="24"/>
        </w:rPr>
        <w:t>Developmental Psychology, 47</w:t>
      </w:r>
      <w:r w:rsidRPr="00D63480">
        <w:rPr>
          <w:rFonts w:ascii="Times New Roman" w:hAnsi="Times New Roman" w:cs="Times New Roman"/>
          <w:color w:val="000000" w:themeColor="text1"/>
          <w:sz w:val="24"/>
          <w:szCs w:val="24"/>
        </w:rPr>
        <w:t xml:space="preserve">(5), 1248-1262. </w:t>
      </w:r>
      <w:hyperlink r:id="rId70" w:history="1">
        <w:r w:rsidRPr="00D63480">
          <w:rPr>
            <w:rStyle w:val="Hyperlink"/>
            <w:rFonts w:ascii="Times New Roman" w:hAnsi="Times New Roman" w:cs="Times New Roman"/>
            <w:color w:val="000000" w:themeColor="text1"/>
            <w:sz w:val="24"/>
            <w:szCs w:val="24"/>
          </w:rPr>
          <w:t>https://doi.org/10.1037/a0024462</w:t>
        </w:r>
      </w:hyperlink>
    </w:p>
    <w:p w14:paraId="4DDAFE34" w14:textId="77777777" w:rsidR="009F2379" w:rsidRPr="00D63480" w:rsidRDefault="009F2379" w:rsidP="009F2379">
      <w:pPr>
        <w:spacing w:line="480" w:lineRule="auto"/>
        <w:rPr>
          <w:rFonts w:ascii="Times New Roman" w:hAnsi="Times New Roman" w:cs="Times New Roman"/>
          <w:color w:val="000000" w:themeColor="text1"/>
          <w:sz w:val="24"/>
          <w:szCs w:val="24"/>
        </w:rPr>
      </w:pPr>
      <w:r w:rsidRPr="00D63480">
        <w:rPr>
          <w:rFonts w:ascii="Times New Roman" w:hAnsi="Times New Roman" w:cs="Times New Roman"/>
          <w:color w:val="000000" w:themeColor="text1"/>
          <w:sz w:val="24"/>
          <w:szCs w:val="24"/>
        </w:rPr>
        <w:t xml:space="preserve">Van der Wal, R. C., </w:t>
      </w:r>
      <w:proofErr w:type="spellStart"/>
      <w:r w:rsidRPr="00D63480">
        <w:rPr>
          <w:rFonts w:ascii="Times New Roman" w:hAnsi="Times New Roman" w:cs="Times New Roman"/>
          <w:color w:val="000000" w:themeColor="text1"/>
          <w:sz w:val="24"/>
          <w:szCs w:val="24"/>
        </w:rPr>
        <w:t>Karremans</w:t>
      </w:r>
      <w:proofErr w:type="spellEnd"/>
      <w:r w:rsidRPr="00D63480">
        <w:rPr>
          <w:rFonts w:ascii="Times New Roman" w:hAnsi="Times New Roman" w:cs="Times New Roman"/>
          <w:color w:val="000000" w:themeColor="text1"/>
          <w:sz w:val="24"/>
          <w:szCs w:val="24"/>
        </w:rPr>
        <w:t xml:space="preserve">, J. C., &amp; Cillessen, A. H. (2014). It takes two to forgive: The </w:t>
      </w:r>
    </w:p>
    <w:p w14:paraId="6556E93B" w14:textId="77777777" w:rsidR="009F2379" w:rsidRPr="0078719C" w:rsidRDefault="009F2379" w:rsidP="009F2379">
      <w:pPr>
        <w:spacing w:line="480" w:lineRule="auto"/>
        <w:ind w:left="720"/>
        <w:rPr>
          <w:rFonts w:ascii="Times New Roman" w:hAnsi="Times New Roman" w:cs="Times New Roman"/>
          <w:color w:val="000000" w:themeColor="text1"/>
          <w:sz w:val="24"/>
          <w:szCs w:val="24"/>
          <w:u w:val="single"/>
        </w:rPr>
      </w:pPr>
      <w:r w:rsidRPr="00D63480">
        <w:rPr>
          <w:rFonts w:ascii="Times New Roman" w:hAnsi="Times New Roman" w:cs="Times New Roman"/>
          <w:color w:val="000000" w:themeColor="text1"/>
          <w:sz w:val="24"/>
          <w:szCs w:val="24"/>
        </w:rPr>
        <w:t xml:space="preserve">interactive role of relationship value and executive control. </w:t>
      </w:r>
      <w:r w:rsidRPr="00D63480">
        <w:rPr>
          <w:rFonts w:ascii="Times New Roman" w:hAnsi="Times New Roman" w:cs="Times New Roman"/>
          <w:i/>
          <w:iCs/>
          <w:color w:val="000000" w:themeColor="text1"/>
          <w:sz w:val="24"/>
          <w:szCs w:val="24"/>
        </w:rPr>
        <w:t>Personality and Social Psychology Bulletin, 40</w:t>
      </w:r>
      <w:r w:rsidRPr="00D63480">
        <w:rPr>
          <w:rFonts w:ascii="Times New Roman" w:hAnsi="Times New Roman" w:cs="Times New Roman"/>
          <w:color w:val="000000" w:themeColor="text1"/>
          <w:sz w:val="24"/>
          <w:szCs w:val="24"/>
        </w:rPr>
        <w:t xml:space="preserve">(6), 803-815. </w:t>
      </w:r>
      <w:hyperlink r:id="rId71" w:history="1">
        <w:r w:rsidRPr="00D63480">
          <w:rPr>
            <w:rStyle w:val="Hyperlink"/>
            <w:rFonts w:ascii="Times New Roman" w:hAnsi="Times New Roman" w:cs="Times New Roman"/>
            <w:color w:val="000000" w:themeColor="text1"/>
          </w:rPr>
          <w:t>https://doi.org/10.1177/0146167214525807</w:t>
        </w:r>
      </w:hyperlink>
    </w:p>
    <w:p w14:paraId="523E5C31" w14:textId="77777777" w:rsidR="009F2379" w:rsidRPr="00D63480" w:rsidRDefault="009F2379" w:rsidP="009F2379">
      <w:pPr>
        <w:spacing w:line="480" w:lineRule="auto"/>
        <w:ind w:left="720" w:hanging="720"/>
        <w:rPr>
          <w:rFonts w:ascii="Times New Roman" w:hAnsi="Times New Roman" w:cs="Times New Roman"/>
          <w:color w:val="000000" w:themeColor="text1"/>
          <w:sz w:val="24"/>
          <w:szCs w:val="24"/>
        </w:rPr>
      </w:pPr>
      <w:r w:rsidRPr="00D63480">
        <w:rPr>
          <w:rFonts w:ascii="Times New Roman" w:hAnsi="Times New Roman" w:cs="Times New Roman"/>
          <w:color w:val="000000" w:themeColor="text1"/>
          <w:sz w:val="24"/>
          <w:szCs w:val="24"/>
          <w:shd w:val="clear" w:color="auto" w:fill="FFFFFF"/>
        </w:rPr>
        <w:t xml:space="preserve">Van der Wal, R. C., </w:t>
      </w:r>
      <w:proofErr w:type="spellStart"/>
      <w:r w:rsidRPr="00D63480">
        <w:rPr>
          <w:rFonts w:ascii="Times New Roman" w:hAnsi="Times New Roman" w:cs="Times New Roman"/>
          <w:color w:val="000000" w:themeColor="text1"/>
          <w:sz w:val="24"/>
          <w:szCs w:val="24"/>
          <w:shd w:val="clear" w:color="auto" w:fill="FFFFFF"/>
        </w:rPr>
        <w:t>Karremans</w:t>
      </w:r>
      <w:proofErr w:type="spellEnd"/>
      <w:r w:rsidRPr="00D63480">
        <w:rPr>
          <w:rFonts w:ascii="Times New Roman" w:hAnsi="Times New Roman" w:cs="Times New Roman"/>
          <w:color w:val="000000" w:themeColor="text1"/>
          <w:sz w:val="24"/>
          <w:szCs w:val="24"/>
          <w:shd w:val="clear" w:color="auto" w:fill="FFFFFF"/>
        </w:rPr>
        <w:t>, J. C., &amp; Cillessen, A. H. (2017). Causes and consequences of children's forgiveness. </w:t>
      </w:r>
      <w:r w:rsidRPr="00D63480">
        <w:rPr>
          <w:rFonts w:ascii="Times New Roman" w:hAnsi="Times New Roman" w:cs="Times New Roman"/>
          <w:i/>
          <w:iCs/>
          <w:color w:val="000000" w:themeColor="text1"/>
          <w:sz w:val="24"/>
          <w:szCs w:val="24"/>
          <w:shd w:val="clear" w:color="auto" w:fill="FFFFFF"/>
        </w:rPr>
        <w:t>Child Development Perspectives</w:t>
      </w:r>
      <w:r w:rsidRPr="00D63480">
        <w:rPr>
          <w:rFonts w:ascii="Times New Roman" w:hAnsi="Times New Roman" w:cs="Times New Roman"/>
          <w:color w:val="000000" w:themeColor="text1"/>
          <w:sz w:val="24"/>
          <w:szCs w:val="24"/>
          <w:shd w:val="clear" w:color="auto" w:fill="FFFFFF"/>
        </w:rPr>
        <w:t>, </w:t>
      </w:r>
      <w:r w:rsidRPr="00D63480">
        <w:rPr>
          <w:rFonts w:ascii="Times New Roman" w:hAnsi="Times New Roman" w:cs="Times New Roman"/>
          <w:i/>
          <w:iCs/>
          <w:color w:val="000000" w:themeColor="text1"/>
          <w:sz w:val="24"/>
          <w:szCs w:val="24"/>
          <w:shd w:val="clear" w:color="auto" w:fill="FFFFFF"/>
        </w:rPr>
        <w:t>11</w:t>
      </w:r>
      <w:r w:rsidRPr="00D63480">
        <w:rPr>
          <w:rFonts w:ascii="Times New Roman" w:hAnsi="Times New Roman" w:cs="Times New Roman"/>
          <w:color w:val="000000" w:themeColor="text1"/>
          <w:sz w:val="24"/>
          <w:szCs w:val="24"/>
          <w:shd w:val="clear" w:color="auto" w:fill="FFFFFF"/>
        </w:rPr>
        <w:t xml:space="preserve">(2), 97-101. </w:t>
      </w:r>
      <w:hyperlink r:id="rId72" w:history="1">
        <w:r w:rsidRPr="00D63480">
          <w:rPr>
            <w:rStyle w:val="Hyperlink"/>
            <w:rFonts w:ascii="Times New Roman" w:hAnsi="Times New Roman" w:cs="Times New Roman"/>
            <w:color w:val="000000" w:themeColor="text1"/>
            <w:sz w:val="24"/>
            <w:szCs w:val="24"/>
            <w:shd w:val="clear" w:color="auto" w:fill="FFFFFF"/>
          </w:rPr>
          <w:t>https://doi.org/10.1111/cdep.12216</w:t>
        </w:r>
      </w:hyperlink>
    </w:p>
    <w:p w14:paraId="3D63A2E3" w14:textId="77777777" w:rsidR="009F2379" w:rsidRPr="00D63480" w:rsidRDefault="009F2379" w:rsidP="009F2379">
      <w:pPr>
        <w:spacing w:line="480" w:lineRule="auto"/>
        <w:ind w:left="720" w:hanging="720"/>
        <w:rPr>
          <w:rFonts w:ascii="Times New Roman" w:hAnsi="Times New Roman" w:cs="Times New Roman"/>
          <w:color w:val="000000" w:themeColor="text1"/>
          <w:sz w:val="24"/>
          <w:szCs w:val="24"/>
        </w:rPr>
      </w:pPr>
      <w:proofErr w:type="spellStart"/>
      <w:r w:rsidRPr="00D63480">
        <w:rPr>
          <w:rFonts w:ascii="Times New Roman" w:hAnsi="Times New Roman" w:cs="Times New Roman"/>
          <w:color w:val="000000" w:themeColor="text1"/>
          <w:sz w:val="24"/>
          <w:szCs w:val="24"/>
          <w:shd w:val="clear" w:color="auto" w:fill="FFFFFF"/>
        </w:rPr>
        <w:lastRenderedPageBreak/>
        <w:t>Wainryb</w:t>
      </w:r>
      <w:proofErr w:type="spellEnd"/>
      <w:r w:rsidRPr="00D63480">
        <w:rPr>
          <w:rFonts w:ascii="Times New Roman" w:hAnsi="Times New Roman" w:cs="Times New Roman"/>
          <w:color w:val="000000" w:themeColor="text1"/>
          <w:sz w:val="24"/>
          <w:szCs w:val="24"/>
          <w:shd w:val="clear" w:color="auto" w:fill="FFFFFF"/>
        </w:rPr>
        <w:t xml:space="preserve">, C., Recchia, H., </w:t>
      </w:r>
      <w:proofErr w:type="spellStart"/>
      <w:r w:rsidRPr="00D63480">
        <w:rPr>
          <w:rFonts w:ascii="Times New Roman" w:hAnsi="Times New Roman" w:cs="Times New Roman"/>
          <w:color w:val="000000" w:themeColor="text1"/>
          <w:sz w:val="24"/>
          <w:szCs w:val="24"/>
          <w:shd w:val="clear" w:color="auto" w:fill="FFFFFF"/>
        </w:rPr>
        <w:t>Faulconbridge</w:t>
      </w:r>
      <w:proofErr w:type="spellEnd"/>
      <w:r w:rsidRPr="00D63480">
        <w:rPr>
          <w:rFonts w:ascii="Times New Roman" w:hAnsi="Times New Roman" w:cs="Times New Roman"/>
          <w:color w:val="000000" w:themeColor="text1"/>
          <w:sz w:val="24"/>
          <w:szCs w:val="24"/>
          <w:shd w:val="clear" w:color="auto" w:fill="FFFFFF"/>
        </w:rPr>
        <w:t>, O., &amp; Pasupathi, M. (2020). To err is human: Forgiveness across childhood and adolescence. </w:t>
      </w:r>
      <w:r w:rsidRPr="00D63480">
        <w:rPr>
          <w:rFonts w:ascii="Times New Roman" w:hAnsi="Times New Roman" w:cs="Times New Roman"/>
          <w:i/>
          <w:iCs/>
          <w:color w:val="000000" w:themeColor="text1"/>
          <w:sz w:val="24"/>
          <w:szCs w:val="24"/>
          <w:shd w:val="clear" w:color="auto" w:fill="FFFFFF"/>
        </w:rPr>
        <w:t>Social Development</w:t>
      </w:r>
      <w:r w:rsidRPr="00D63480">
        <w:rPr>
          <w:rFonts w:ascii="Times New Roman" w:hAnsi="Times New Roman" w:cs="Times New Roman"/>
          <w:color w:val="000000" w:themeColor="text1"/>
          <w:sz w:val="24"/>
          <w:szCs w:val="24"/>
          <w:shd w:val="clear" w:color="auto" w:fill="FFFFFF"/>
        </w:rPr>
        <w:t>, </w:t>
      </w:r>
      <w:r w:rsidRPr="00D63480">
        <w:rPr>
          <w:rFonts w:ascii="Times New Roman" w:hAnsi="Times New Roman" w:cs="Times New Roman"/>
          <w:i/>
          <w:iCs/>
          <w:color w:val="000000" w:themeColor="text1"/>
          <w:sz w:val="24"/>
          <w:szCs w:val="24"/>
          <w:shd w:val="clear" w:color="auto" w:fill="FFFFFF"/>
        </w:rPr>
        <w:t>29</w:t>
      </w:r>
      <w:r w:rsidRPr="00D63480">
        <w:rPr>
          <w:rFonts w:ascii="Times New Roman" w:hAnsi="Times New Roman" w:cs="Times New Roman"/>
          <w:color w:val="000000" w:themeColor="text1"/>
          <w:sz w:val="24"/>
          <w:szCs w:val="24"/>
          <w:shd w:val="clear" w:color="auto" w:fill="FFFFFF"/>
        </w:rPr>
        <w:t xml:space="preserve">(2), 509-525. </w:t>
      </w:r>
      <w:r w:rsidRPr="00D63480">
        <w:rPr>
          <w:rFonts w:ascii="Times New Roman" w:hAnsi="Times New Roman" w:cs="Times New Roman"/>
          <w:color w:val="000000" w:themeColor="text1"/>
          <w:sz w:val="24"/>
          <w:szCs w:val="24"/>
          <w:u w:val="single"/>
          <w:shd w:val="clear" w:color="auto" w:fill="FFFFFF"/>
        </w:rPr>
        <w:t>https://doi.org/10.1111/sode.12413</w:t>
      </w:r>
    </w:p>
    <w:p w14:paraId="326CA533" w14:textId="77777777" w:rsidR="009F2379" w:rsidRPr="00D63480" w:rsidRDefault="009F2379" w:rsidP="009F2379">
      <w:pPr>
        <w:spacing w:line="480" w:lineRule="auto"/>
        <w:ind w:left="720" w:hanging="720"/>
        <w:rPr>
          <w:color w:val="000000" w:themeColor="text1"/>
        </w:rPr>
      </w:pPr>
      <w:r w:rsidRPr="00D63480">
        <w:rPr>
          <w:rFonts w:ascii="Times New Roman" w:hAnsi="Times New Roman" w:cs="Times New Roman"/>
          <w:color w:val="000000" w:themeColor="text1"/>
          <w:sz w:val="24"/>
          <w:szCs w:val="24"/>
        </w:rPr>
        <w:t xml:space="preserve">Wei, C., Liu, M. W., &amp; Keh, H. T. (2020). The road to consumer forgiveness is paved with money or </w:t>
      </w:r>
      <w:proofErr w:type="gramStart"/>
      <w:r w:rsidRPr="00D63480">
        <w:rPr>
          <w:rFonts w:ascii="Times New Roman" w:hAnsi="Times New Roman" w:cs="Times New Roman"/>
          <w:color w:val="000000" w:themeColor="text1"/>
          <w:sz w:val="24"/>
          <w:szCs w:val="24"/>
        </w:rPr>
        <w:t>apology?</w:t>
      </w:r>
      <w:proofErr w:type="gramEnd"/>
      <w:r w:rsidRPr="00D63480">
        <w:rPr>
          <w:rFonts w:ascii="Times New Roman" w:hAnsi="Times New Roman" w:cs="Times New Roman"/>
          <w:color w:val="000000" w:themeColor="text1"/>
          <w:sz w:val="24"/>
          <w:szCs w:val="24"/>
        </w:rPr>
        <w:t xml:space="preserve"> The roles of empathy and power in service recovery. </w:t>
      </w:r>
      <w:r w:rsidRPr="00D63480">
        <w:rPr>
          <w:rFonts w:ascii="Times New Roman" w:hAnsi="Times New Roman" w:cs="Times New Roman"/>
          <w:i/>
          <w:iCs/>
          <w:color w:val="000000" w:themeColor="text1"/>
          <w:sz w:val="24"/>
          <w:szCs w:val="24"/>
        </w:rPr>
        <w:t>Journal of Business Research</w:t>
      </w:r>
      <w:r w:rsidRPr="00D63480">
        <w:rPr>
          <w:rFonts w:ascii="Times New Roman" w:hAnsi="Times New Roman" w:cs="Times New Roman"/>
          <w:color w:val="000000" w:themeColor="text1"/>
          <w:sz w:val="24"/>
          <w:szCs w:val="24"/>
        </w:rPr>
        <w:t xml:space="preserve">, </w:t>
      </w:r>
      <w:r w:rsidRPr="00D63480">
        <w:rPr>
          <w:rFonts w:ascii="Times New Roman" w:hAnsi="Times New Roman" w:cs="Times New Roman"/>
          <w:i/>
          <w:iCs/>
          <w:color w:val="000000" w:themeColor="text1"/>
          <w:sz w:val="24"/>
          <w:szCs w:val="24"/>
        </w:rPr>
        <w:t>118</w:t>
      </w:r>
      <w:r w:rsidRPr="00D63480">
        <w:rPr>
          <w:rFonts w:ascii="Times New Roman" w:hAnsi="Times New Roman" w:cs="Times New Roman"/>
          <w:color w:val="000000" w:themeColor="text1"/>
          <w:sz w:val="24"/>
          <w:szCs w:val="24"/>
        </w:rPr>
        <w:t xml:space="preserve">, 321–334. </w:t>
      </w:r>
      <w:hyperlink r:id="rId73" w:history="1">
        <w:r w:rsidRPr="00D63480">
          <w:rPr>
            <w:rStyle w:val="Hyperlink"/>
            <w:rFonts w:ascii="Times New Roman" w:hAnsi="Times New Roman" w:cs="Times New Roman"/>
            <w:color w:val="000000" w:themeColor="text1"/>
            <w:sz w:val="24"/>
            <w:szCs w:val="24"/>
          </w:rPr>
          <w:t>https://doi.org/10.1016/j.jbusres.2020.06.061</w:t>
        </w:r>
      </w:hyperlink>
    </w:p>
    <w:p w14:paraId="0D0A5AFD" w14:textId="77777777" w:rsidR="009F2379" w:rsidRPr="00D63480" w:rsidRDefault="009F2379" w:rsidP="009F2379">
      <w:pPr>
        <w:spacing w:line="480" w:lineRule="auto"/>
        <w:ind w:left="720" w:hanging="720"/>
        <w:rPr>
          <w:rFonts w:ascii="Times New Roman" w:hAnsi="Times New Roman" w:cs="Times New Roman"/>
          <w:color w:val="000000" w:themeColor="text1"/>
          <w:sz w:val="24"/>
          <w:szCs w:val="24"/>
        </w:rPr>
      </w:pPr>
      <w:proofErr w:type="spellStart"/>
      <w:r w:rsidRPr="00D63480">
        <w:rPr>
          <w:rFonts w:ascii="Times New Roman" w:hAnsi="Times New Roman" w:cs="Times New Roman"/>
          <w:color w:val="000000" w:themeColor="text1"/>
          <w:sz w:val="24"/>
          <w:szCs w:val="24"/>
        </w:rPr>
        <w:t>Witvliet</w:t>
      </w:r>
      <w:proofErr w:type="spellEnd"/>
      <w:r w:rsidRPr="00D63480">
        <w:rPr>
          <w:rFonts w:ascii="Times New Roman" w:hAnsi="Times New Roman" w:cs="Times New Roman"/>
          <w:color w:val="000000" w:themeColor="text1"/>
          <w:sz w:val="24"/>
          <w:szCs w:val="24"/>
        </w:rPr>
        <w:t xml:space="preserve">, C. V. O., Wade, N. G., Worthington, E. L., Root Luna, L., Van Tongeren, D. R., Berry, J. W., &amp; Tsang, J.-A. (2020a). Apology and Restitution: Offender Accountability Responses Influence Victim Empathy and Forgiveness. </w:t>
      </w:r>
      <w:r w:rsidRPr="00D63480">
        <w:rPr>
          <w:rFonts w:ascii="Times New Roman" w:hAnsi="Times New Roman" w:cs="Times New Roman"/>
          <w:i/>
          <w:iCs/>
          <w:color w:val="000000" w:themeColor="text1"/>
          <w:sz w:val="24"/>
          <w:szCs w:val="24"/>
        </w:rPr>
        <w:t>Journal of Psychology and Theology</w:t>
      </w:r>
      <w:r w:rsidRPr="00D63480">
        <w:rPr>
          <w:rFonts w:ascii="Times New Roman" w:hAnsi="Times New Roman" w:cs="Times New Roman"/>
          <w:color w:val="000000" w:themeColor="text1"/>
          <w:sz w:val="24"/>
          <w:szCs w:val="24"/>
        </w:rPr>
        <w:t xml:space="preserve">, </w:t>
      </w:r>
      <w:r w:rsidRPr="00D63480">
        <w:rPr>
          <w:rFonts w:ascii="Times New Roman" w:hAnsi="Times New Roman" w:cs="Times New Roman"/>
          <w:i/>
          <w:iCs/>
          <w:color w:val="000000" w:themeColor="text1"/>
          <w:sz w:val="24"/>
          <w:szCs w:val="24"/>
        </w:rPr>
        <w:t>48</w:t>
      </w:r>
      <w:r w:rsidRPr="00D63480">
        <w:rPr>
          <w:rFonts w:ascii="Times New Roman" w:hAnsi="Times New Roman" w:cs="Times New Roman"/>
          <w:color w:val="000000" w:themeColor="text1"/>
          <w:sz w:val="24"/>
          <w:szCs w:val="24"/>
        </w:rPr>
        <w:t xml:space="preserve">(2), Article 2. </w:t>
      </w:r>
      <w:hyperlink r:id="rId74" w:history="1">
        <w:r w:rsidRPr="00D63480">
          <w:rPr>
            <w:rStyle w:val="Hyperlink"/>
            <w:rFonts w:ascii="Times New Roman" w:hAnsi="Times New Roman" w:cs="Times New Roman"/>
            <w:color w:val="000000" w:themeColor="text1"/>
            <w:sz w:val="24"/>
            <w:szCs w:val="24"/>
          </w:rPr>
          <w:t>https://doi.org/10.1177/0091647120915181</w:t>
        </w:r>
      </w:hyperlink>
    </w:p>
    <w:p w14:paraId="61515DFF" w14:textId="77777777" w:rsidR="009F2379" w:rsidRPr="00D63480" w:rsidRDefault="009F2379" w:rsidP="009F2379">
      <w:pPr>
        <w:spacing w:line="480" w:lineRule="auto"/>
        <w:ind w:left="720" w:hanging="720"/>
        <w:rPr>
          <w:rFonts w:ascii="Times New Roman" w:hAnsi="Times New Roman" w:cs="Times New Roman"/>
          <w:color w:val="000000" w:themeColor="text1"/>
          <w:sz w:val="24"/>
          <w:szCs w:val="24"/>
          <w:u w:val="single"/>
          <w:lang w:val="en-US"/>
        </w:rPr>
      </w:pPr>
      <w:proofErr w:type="spellStart"/>
      <w:r w:rsidRPr="00D63480">
        <w:rPr>
          <w:rFonts w:ascii="Times New Roman" w:hAnsi="Times New Roman" w:cs="Times New Roman"/>
          <w:color w:val="000000" w:themeColor="text1"/>
          <w:sz w:val="24"/>
          <w:szCs w:val="24"/>
        </w:rPr>
        <w:t>Witvliet</w:t>
      </w:r>
      <w:proofErr w:type="spellEnd"/>
      <w:r w:rsidRPr="00D63480">
        <w:rPr>
          <w:rFonts w:ascii="Times New Roman" w:hAnsi="Times New Roman" w:cs="Times New Roman"/>
          <w:color w:val="000000" w:themeColor="text1"/>
          <w:sz w:val="24"/>
          <w:szCs w:val="24"/>
        </w:rPr>
        <w:t xml:space="preserve">, C. V., Root Luna, L., Worthington, E. L., &amp; Tsang, J.-A. (2020b). Apology and restitution: The psychophysiology of forgiveness after accountable relational repair responses. </w:t>
      </w:r>
      <w:r w:rsidRPr="00D63480">
        <w:rPr>
          <w:rFonts w:ascii="Times New Roman" w:hAnsi="Times New Roman" w:cs="Times New Roman"/>
          <w:i/>
          <w:iCs/>
          <w:color w:val="000000" w:themeColor="text1"/>
          <w:sz w:val="24"/>
          <w:szCs w:val="24"/>
        </w:rPr>
        <w:t>Frontiers in Psychology</w:t>
      </w:r>
      <w:r w:rsidRPr="00D63480">
        <w:rPr>
          <w:rFonts w:ascii="Times New Roman" w:hAnsi="Times New Roman" w:cs="Times New Roman"/>
          <w:color w:val="000000" w:themeColor="text1"/>
          <w:sz w:val="24"/>
          <w:szCs w:val="24"/>
        </w:rPr>
        <w:t xml:space="preserve">, </w:t>
      </w:r>
      <w:r w:rsidRPr="00D63480">
        <w:rPr>
          <w:rFonts w:ascii="Times New Roman" w:hAnsi="Times New Roman" w:cs="Times New Roman"/>
          <w:i/>
          <w:iCs/>
          <w:color w:val="000000" w:themeColor="text1"/>
          <w:sz w:val="24"/>
          <w:szCs w:val="24"/>
        </w:rPr>
        <w:t>11</w:t>
      </w:r>
      <w:r w:rsidRPr="00D63480">
        <w:rPr>
          <w:rFonts w:ascii="Times New Roman" w:hAnsi="Times New Roman" w:cs="Times New Roman"/>
          <w:color w:val="000000" w:themeColor="text1"/>
          <w:sz w:val="24"/>
          <w:szCs w:val="24"/>
        </w:rPr>
        <w:t xml:space="preserve">, 499550. </w:t>
      </w:r>
      <w:hyperlink r:id="rId75" w:history="1">
        <w:r w:rsidRPr="00D63480">
          <w:rPr>
            <w:rFonts w:ascii="Times New Roman" w:hAnsi="Times New Roman" w:cs="Times New Roman"/>
            <w:color w:val="000000" w:themeColor="text1"/>
            <w:sz w:val="24"/>
            <w:szCs w:val="24"/>
            <w:u w:val="single"/>
            <w:lang w:val="en-US"/>
          </w:rPr>
          <w:t>https://doi.org/10.3389/fpsyg.2020.00284</w:t>
        </w:r>
      </w:hyperlink>
    </w:p>
    <w:p w14:paraId="098FE16C" w14:textId="77777777" w:rsidR="009F2379" w:rsidRPr="00D63480" w:rsidRDefault="009F2379" w:rsidP="009F2379">
      <w:pPr>
        <w:spacing w:line="480" w:lineRule="auto"/>
        <w:ind w:left="720" w:hanging="720"/>
        <w:rPr>
          <w:rFonts w:ascii="Times New Roman" w:hAnsi="Times New Roman" w:cs="Times New Roman"/>
          <w:color w:val="000000" w:themeColor="text1"/>
          <w:sz w:val="24"/>
          <w:szCs w:val="24"/>
          <w:shd w:val="clear" w:color="auto" w:fill="FFFFFF"/>
        </w:rPr>
      </w:pPr>
      <w:r w:rsidRPr="00D63480">
        <w:rPr>
          <w:rFonts w:ascii="Times New Roman" w:hAnsi="Times New Roman" w:cs="Times New Roman"/>
          <w:color w:val="000000" w:themeColor="text1"/>
          <w:sz w:val="24"/>
          <w:szCs w:val="24"/>
          <w:shd w:val="clear" w:color="auto" w:fill="FFFFFF"/>
        </w:rPr>
        <w:t>Yucel, M., &amp; Vaish, A. (2021). Eliciting forgiveness. </w:t>
      </w:r>
      <w:r w:rsidRPr="00D63480">
        <w:rPr>
          <w:rFonts w:ascii="Times New Roman" w:hAnsi="Times New Roman" w:cs="Times New Roman"/>
          <w:i/>
          <w:iCs/>
          <w:color w:val="000000" w:themeColor="text1"/>
          <w:sz w:val="24"/>
          <w:szCs w:val="24"/>
          <w:shd w:val="clear" w:color="auto" w:fill="FFFFFF"/>
        </w:rPr>
        <w:t>Wiley Interdisciplinary Reviews: Cognitive Science</w:t>
      </w:r>
      <w:r w:rsidRPr="00D63480">
        <w:rPr>
          <w:rFonts w:ascii="Times New Roman" w:hAnsi="Times New Roman" w:cs="Times New Roman"/>
          <w:color w:val="000000" w:themeColor="text1"/>
          <w:sz w:val="24"/>
          <w:szCs w:val="24"/>
          <w:shd w:val="clear" w:color="auto" w:fill="FFFFFF"/>
        </w:rPr>
        <w:t>, </w:t>
      </w:r>
      <w:r w:rsidRPr="00D63480">
        <w:rPr>
          <w:rFonts w:ascii="Times New Roman" w:hAnsi="Times New Roman" w:cs="Times New Roman"/>
          <w:i/>
          <w:iCs/>
          <w:color w:val="000000" w:themeColor="text1"/>
          <w:sz w:val="24"/>
          <w:szCs w:val="24"/>
          <w:shd w:val="clear" w:color="auto" w:fill="FFFFFF"/>
        </w:rPr>
        <w:t>12</w:t>
      </w:r>
      <w:r w:rsidRPr="00D63480">
        <w:rPr>
          <w:rFonts w:ascii="Times New Roman" w:hAnsi="Times New Roman" w:cs="Times New Roman"/>
          <w:color w:val="000000" w:themeColor="text1"/>
          <w:sz w:val="24"/>
          <w:szCs w:val="24"/>
          <w:shd w:val="clear" w:color="auto" w:fill="FFFFFF"/>
        </w:rPr>
        <w:t xml:space="preserve">(6), e1572. </w:t>
      </w:r>
      <w:hyperlink r:id="rId76" w:history="1">
        <w:r w:rsidRPr="00D63480">
          <w:rPr>
            <w:rStyle w:val="Hyperlink"/>
            <w:rFonts w:ascii="Times New Roman" w:hAnsi="Times New Roman" w:cs="Times New Roman"/>
            <w:color w:val="000000" w:themeColor="text1"/>
            <w:sz w:val="24"/>
            <w:szCs w:val="24"/>
            <w:shd w:val="clear" w:color="auto" w:fill="FFFFFF"/>
          </w:rPr>
          <w:t>https://doi.org/10.1002/wcs.1572</w:t>
        </w:r>
      </w:hyperlink>
    </w:p>
    <w:p w14:paraId="6FC7A148" w14:textId="77777777" w:rsidR="009F2379" w:rsidRPr="00D63480" w:rsidRDefault="009F2379" w:rsidP="009F2379">
      <w:pPr>
        <w:spacing w:line="480" w:lineRule="auto"/>
        <w:ind w:left="720" w:hanging="720"/>
        <w:rPr>
          <w:rFonts w:ascii="Times New Roman" w:hAnsi="Times New Roman" w:cs="Times New Roman"/>
          <w:color w:val="000000" w:themeColor="text1"/>
          <w:sz w:val="24"/>
          <w:szCs w:val="24"/>
        </w:rPr>
      </w:pPr>
      <w:r w:rsidRPr="00D63480">
        <w:rPr>
          <w:rFonts w:ascii="Times New Roman" w:hAnsi="Times New Roman" w:cs="Times New Roman"/>
          <w:color w:val="000000" w:themeColor="text1"/>
          <w:sz w:val="24"/>
          <w:szCs w:val="24"/>
        </w:rPr>
        <w:t xml:space="preserve">Zheng, X., Van </w:t>
      </w:r>
      <w:proofErr w:type="spellStart"/>
      <w:r w:rsidRPr="00D63480">
        <w:rPr>
          <w:rFonts w:ascii="Times New Roman" w:hAnsi="Times New Roman" w:cs="Times New Roman"/>
          <w:color w:val="000000" w:themeColor="text1"/>
          <w:sz w:val="24"/>
          <w:szCs w:val="24"/>
        </w:rPr>
        <w:t>Dijke</w:t>
      </w:r>
      <w:proofErr w:type="spellEnd"/>
      <w:r w:rsidRPr="00D63480">
        <w:rPr>
          <w:rFonts w:ascii="Times New Roman" w:hAnsi="Times New Roman" w:cs="Times New Roman"/>
          <w:color w:val="000000" w:themeColor="text1"/>
          <w:sz w:val="24"/>
          <w:szCs w:val="24"/>
        </w:rPr>
        <w:t xml:space="preserve">, M., </w:t>
      </w:r>
      <w:proofErr w:type="spellStart"/>
      <w:r w:rsidRPr="00D63480">
        <w:rPr>
          <w:rFonts w:ascii="Times New Roman" w:hAnsi="Times New Roman" w:cs="Times New Roman"/>
          <w:color w:val="000000" w:themeColor="text1"/>
          <w:sz w:val="24"/>
          <w:szCs w:val="24"/>
        </w:rPr>
        <w:t>Leunissen</w:t>
      </w:r>
      <w:proofErr w:type="spellEnd"/>
      <w:r w:rsidRPr="00D63480">
        <w:rPr>
          <w:rFonts w:ascii="Times New Roman" w:hAnsi="Times New Roman" w:cs="Times New Roman"/>
          <w:color w:val="000000" w:themeColor="text1"/>
          <w:sz w:val="24"/>
          <w:szCs w:val="24"/>
        </w:rPr>
        <w:t xml:space="preserve">, J. M., </w:t>
      </w:r>
      <w:proofErr w:type="spellStart"/>
      <w:r w:rsidRPr="00D63480">
        <w:rPr>
          <w:rFonts w:ascii="Times New Roman" w:hAnsi="Times New Roman" w:cs="Times New Roman"/>
          <w:color w:val="000000" w:themeColor="text1"/>
          <w:sz w:val="24"/>
          <w:szCs w:val="24"/>
        </w:rPr>
        <w:t>Giurge</w:t>
      </w:r>
      <w:proofErr w:type="spellEnd"/>
      <w:r w:rsidRPr="00D63480">
        <w:rPr>
          <w:rFonts w:ascii="Times New Roman" w:hAnsi="Times New Roman" w:cs="Times New Roman"/>
          <w:color w:val="000000" w:themeColor="text1"/>
          <w:sz w:val="24"/>
          <w:szCs w:val="24"/>
        </w:rPr>
        <w:t xml:space="preserve">, L. M., &amp; De Cremer, D. (2016). When saying sorry may not help: Transgressor power moderates the effect of an apology on forgiveness in the workplace. </w:t>
      </w:r>
      <w:r w:rsidRPr="00D63480">
        <w:rPr>
          <w:rFonts w:ascii="Times New Roman" w:hAnsi="Times New Roman" w:cs="Times New Roman"/>
          <w:i/>
          <w:iCs/>
          <w:color w:val="000000" w:themeColor="text1"/>
          <w:sz w:val="24"/>
          <w:szCs w:val="24"/>
        </w:rPr>
        <w:t>Human Relations</w:t>
      </w:r>
      <w:r w:rsidRPr="00D63480">
        <w:rPr>
          <w:rFonts w:ascii="Times New Roman" w:hAnsi="Times New Roman" w:cs="Times New Roman"/>
          <w:color w:val="000000" w:themeColor="text1"/>
          <w:sz w:val="24"/>
          <w:szCs w:val="24"/>
        </w:rPr>
        <w:t xml:space="preserve">, </w:t>
      </w:r>
      <w:r w:rsidRPr="00D63480">
        <w:rPr>
          <w:rFonts w:ascii="Times New Roman" w:hAnsi="Times New Roman" w:cs="Times New Roman"/>
          <w:i/>
          <w:iCs/>
          <w:color w:val="000000" w:themeColor="text1"/>
          <w:sz w:val="24"/>
          <w:szCs w:val="24"/>
        </w:rPr>
        <w:t>69</w:t>
      </w:r>
      <w:r w:rsidRPr="00D63480">
        <w:rPr>
          <w:rFonts w:ascii="Times New Roman" w:hAnsi="Times New Roman" w:cs="Times New Roman"/>
          <w:color w:val="000000" w:themeColor="text1"/>
          <w:sz w:val="24"/>
          <w:szCs w:val="24"/>
        </w:rPr>
        <w:t xml:space="preserve">(6), Article 6. </w:t>
      </w:r>
      <w:hyperlink r:id="rId77" w:history="1">
        <w:r w:rsidRPr="00D63480">
          <w:rPr>
            <w:rStyle w:val="Hyperlink"/>
            <w:rFonts w:ascii="Times New Roman" w:hAnsi="Times New Roman" w:cs="Times New Roman"/>
            <w:color w:val="000000" w:themeColor="text1"/>
            <w:sz w:val="24"/>
            <w:szCs w:val="24"/>
          </w:rPr>
          <w:t>https://doi.org/10.1177/0018726715611236</w:t>
        </w:r>
      </w:hyperlink>
    </w:p>
    <w:p w14:paraId="3020AC71" w14:textId="747DA1ED" w:rsidR="00660FBC" w:rsidRPr="009F2379" w:rsidRDefault="009F2379" w:rsidP="009F2379">
      <w:pPr>
        <w:spacing w:line="480" w:lineRule="auto"/>
        <w:ind w:left="720" w:hanging="720"/>
        <w:rPr>
          <w:rFonts w:ascii="Times New Roman" w:hAnsi="Times New Roman" w:cs="Times New Roman"/>
          <w:color w:val="000000" w:themeColor="text1"/>
          <w:sz w:val="24"/>
          <w:szCs w:val="24"/>
          <w:u w:val="single"/>
        </w:rPr>
      </w:pPr>
      <w:proofErr w:type="spellStart"/>
      <w:r w:rsidRPr="00D63480">
        <w:rPr>
          <w:rFonts w:ascii="Times New Roman" w:hAnsi="Times New Roman" w:cs="Times New Roman"/>
          <w:color w:val="000000" w:themeColor="text1"/>
          <w:sz w:val="24"/>
          <w:szCs w:val="24"/>
        </w:rPr>
        <w:t>Zoodsma</w:t>
      </w:r>
      <w:proofErr w:type="spellEnd"/>
      <w:r w:rsidRPr="00D63480">
        <w:rPr>
          <w:rFonts w:ascii="Times New Roman" w:hAnsi="Times New Roman" w:cs="Times New Roman"/>
          <w:color w:val="000000" w:themeColor="text1"/>
          <w:sz w:val="24"/>
          <w:szCs w:val="24"/>
        </w:rPr>
        <w:t xml:space="preserve">, M., &amp; Schaafsma, J. (2022). Examining the ‘age of apology’: Insights from the Political Apology database. </w:t>
      </w:r>
      <w:r w:rsidRPr="00D63480">
        <w:rPr>
          <w:rFonts w:ascii="Times New Roman" w:hAnsi="Times New Roman" w:cs="Times New Roman"/>
          <w:i/>
          <w:iCs/>
          <w:color w:val="000000" w:themeColor="text1"/>
          <w:sz w:val="24"/>
          <w:szCs w:val="24"/>
        </w:rPr>
        <w:t>Journal of Peace Research</w:t>
      </w:r>
      <w:r w:rsidRPr="00D63480">
        <w:rPr>
          <w:rFonts w:ascii="Times New Roman" w:hAnsi="Times New Roman" w:cs="Times New Roman"/>
          <w:color w:val="000000" w:themeColor="text1"/>
          <w:sz w:val="24"/>
          <w:szCs w:val="24"/>
        </w:rPr>
        <w:t xml:space="preserve">, </w:t>
      </w:r>
      <w:r w:rsidRPr="00D63480">
        <w:rPr>
          <w:rFonts w:ascii="Times New Roman" w:hAnsi="Times New Roman" w:cs="Times New Roman"/>
          <w:i/>
          <w:iCs/>
          <w:color w:val="000000" w:themeColor="text1"/>
          <w:sz w:val="24"/>
          <w:szCs w:val="24"/>
        </w:rPr>
        <w:t>59</w:t>
      </w:r>
      <w:r w:rsidRPr="00D63480">
        <w:rPr>
          <w:rFonts w:ascii="Times New Roman" w:hAnsi="Times New Roman" w:cs="Times New Roman"/>
          <w:color w:val="000000" w:themeColor="text1"/>
          <w:sz w:val="24"/>
          <w:szCs w:val="24"/>
        </w:rPr>
        <w:t xml:space="preserve">(3), 436–448. </w:t>
      </w:r>
      <w:hyperlink r:id="rId78" w:history="1">
        <w:r w:rsidRPr="00D63480">
          <w:rPr>
            <w:rStyle w:val="Hyperlink"/>
            <w:rFonts w:ascii="Times New Roman" w:hAnsi="Times New Roman" w:cs="Times New Roman"/>
            <w:color w:val="000000" w:themeColor="text1"/>
            <w:sz w:val="24"/>
            <w:szCs w:val="24"/>
          </w:rPr>
          <w:t>https://doi.org/10.1177/00223433211024696</w:t>
        </w:r>
      </w:hyperlink>
    </w:p>
    <w:sectPr w:rsidR="00660FBC" w:rsidRPr="009F2379" w:rsidSect="00872464">
      <w:type w:val="continuous"/>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75EB11" w14:textId="77777777" w:rsidR="009A3FF7" w:rsidRDefault="009A3FF7">
      <w:pPr>
        <w:spacing w:line="240" w:lineRule="auto"/>
      </w:pPr>
      <w:r>
        <w:separator/>
      </w:r>
    </w:p>
  </w:endnote>
  <w:endnote w:type="continuationSeparator" w:id="0">
    <w:p w14:paraId="263A7A85" w14:textId="77777777" w:rsidR="009A3FF7" w:rsidRDefault="009A3FF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E95910" w14:textId="77777777" w:rsidR="009A3FF7" w:rsidRDefault="009A3FF7">
      <w:pPr>
        <w:spacing w:line="240" w:lineRule="auto"/>
      </w:pPr>
      <w:r>
        <w:separator/>
      </w:r>
    </w:p>
  </w:footnote>
  <w:footnote w:type="continuationSeparator" w:id="0">
    <w:p w14:paraId="21F87C36" w14:textId="77777777" w:rsidR="009A3FF7" w:rsidRDefault="009A3FF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999145131"/>
      <w:docPartObj>
        <w:docPartGallery w:val="Page Numbers (Top of Page)"/>
        <w:docPartUnique/>
      </w:docPartObj>
    </w:sdtPr>
    <w:sdtContent>
      <w:p w14:paraId="7E6485C1" w14:textId="5DB31E0A" w:rsidR="00910F1C" w:rsidRDefault="00910F1C" w:rsidP="00421380">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8408615" w14:textId="77777777" w:rsidR="00910F1C" w:rsidRDefault="00910F1C" w:rsidP="00910F1C">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Fonts w:ascii="Times New Roman" w:hAnsi="Times New Roman" w:cs="Times New Roman"/>
        <w:sz w:val="24"/>
        <w:szCs w:val="24"/>
      </w:rPr>
      <w:id w:val="419913963"/>
      <w:docPartObj>
        <w:docPartGallery w:val="Page Numbers (Top of Page)"/>
        <w:docPartUnique/>
      </w:docPartObj>
    </w:sdtPr>
    <w:sdtContent>
      <w:p w14:paraId="3A149293" w14:textId="35265957" w:rsidR="00910F1C" w:rsidRPr="00910F1C" w:rsidRDefault="00910F1C" w:rsidP="00421380">
        <w:pPr>
          <w:pStyle w:val="Header"/>
          <w:framePr w:wrap="none" w:vAnchor="text" w:hAnchor="margin" w:xAlign="right" w:y="1"/>
          <w:rPr>
            <w:rStyle w:val="PageNumber"/>
            <w:rFonts w:ascii="Times New Roman" w:hAnsi="Times New Roman" w:cs="Times New Roman"/>
            <w:sz w:val="24"/>
            <w:szCs w:val="24"/>
          </w:rPr>
        </w:pPr>
        <w:r w:rsidRPr="00910F1C">
          <w:rPr>
            <w:rStyle w:val="PageNumber"/>
            <w:rFonts w:ascii="Times New Roman" w:hAnsi="Times New Roman" w:cs="Times New Roman"/>
            <w:sz w:val="24"/>
            <w:szCs w:val="24"/>
          </w:rPr>
          <w:fldChar w:fldCharType="begin"/>
        </w:r>
        <w:r w:rsidRPr="00910F1C">
          <w:rPr>
            <w:rStyle w:val="PageNumber"/>
            <w:rFonts w:ascii="Times New Roman" w:hAnsi="Times New Roman" w:cs="Times New Roman"/>
            <w:sz w:val="24"/>
            <w:szCs w:val="24"/>
          </w:rPr>
          <w:instrText xml:space="preserve"> PAGE </w:instrText>
        </w:r>
        <w:r w:rsidRPr="00910F1C">
          <w:rPr>
            <w:rStyle w:val="PageNumber"/>
            <w:rFonts w:ascii="Times New Roman" w:hAnsi="Times New Roman" w:cs="Times New Roman"/>
            <w:sz w:val="24"/>
            <w:szCs w:val="24"/>
          </w:rPr>
          <w:fldChar w:fldCharType="separate"/>
        </w:r>
        <w:r w:rsidRPr="00910F1C">
          <w:rPr>
            <w:rStyle w:val="PageNumber"/>
            <w:rFonts w:ascii="Times New Roman" w:hAnsi="Times New Roman" w:cs="Times New Roman"/>
            <w:noProof/>
            <w:sz w:val="24"/>
            <w:szCs w:val="24"/>
          </w:rPr>
          <w:t>9</w:t>
        </w:r>
        <w:r w:rsidRPr="00910F1C">
          <w:rPr>
            <w:rStyle w:val="PageNumber"/>
            <w:rFonts w:ascii="Times New Roman" w:hAnsi="Times New Roman" w:cs="Times New Roman"/>
            <w:sz w:val="24"/>
            <w:szCs w:val="24"/>
          </w:rPr>
          <w:fldChar w:fldCharType="end"/>
        </w:r>
      </w:p>
    </w:sdtContent>
  </w:sdt>
  <w:p w14:paraId="00000209" w14:textId="66F4018C" w:rsidR="00D70055" w:rsidRPr="004B28C3" w:rsidRDefault="004B28C3" w:rsidP="004B28C3">
    <w:pPr>
      <w:pStyle w:val="Header"/>
      <w:rPr>
        <w:rFonts w:ascii="Times New Roman" w:hAnsi="Times New Roman" w:cs="Times New Roman"/>
        <w:sz w:val="24"/>
        <w:szCs w:val="24"/>
        <w:lang w:val="en-US"/>
      </w:rPr>
    </w:pPr>
    <w:r>
      <w:rPr>
        <w:rFonts w:ascii="Times New Roman" w:hAnsi="Times New Roman" w:cs="Times New Roman"/>
        <w:sz w:val="24"/>
        <w:szCs w:val="24"/>
        <w:lang w:val="en-US"/>
      </w:rPr>
      <w:t>Running head: PERCEPTIONS OF REPARATION FOR PREJUDICE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0D1F67"/>
    <w:multiLevelType w:val="hybridMultilevel"/>
    <w:tmpl w:val="96223C74"/>
    <w:lvl w:ilvl="0" w:tplc="04090001">
      <w:start w:val="221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14E494D"/>
    <w:multiLevelType w:val="hybridMultilevel"/>
    <w:tmpl w:val="5512E444"/>
    <w:lvl w:ilvl="0" w:tplc="22B28BE4">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DB21F56"/>
    <w:multiLevelType w:val="hybridMultilevel"/>
    <w:tmpl w:val="DD8A88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A3E703B"/>
    <w:multiLevelType w:val="hybridMultilevel"/>
    <w:tmpl w:val="32D0DB5E"/>
    <w:lvl w:ilvl="0" w:tplc="34E4847C">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AA32007"/>
    <w:multiLevelType w:val="multilevel"/>
    <w:tmpl w:val="D6700A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E303B41"/>
    <w:multiLevelType w:val="hybridMultilevel"/>
    <w:tmpl w:val="BE763536"/>
    <w:lvl w:ilvl="0" w:tplc="04090001">
      <w:start w:val="221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4051DFC"/>
    <w:multiLevelType w:val="hybridMultilevel"/>
    <w:tmpl w:val="B888BEAA"/>
    <w:lvl w:ilvl="0" w:tplc="04090001">
      <w:start w:val="221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6665AF1"/>
    <w:multiLevelType w:val="multilevel"/>
    <w:tmpl w:val="51B632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3351045">
    <w:abstractNumId w:val="2"/>
  </w:num>
  <w:num w:numId="2" w16cid:durableId="1646739114">
    <w:abstractNumId w:val="4"/>
  </w:num>
  <w:num w:numId="3" w16cid:durableId="730931410">
    <w:abstractNumId w:val="7"/>
  </w:num>
  <w:num w:numId="4" w16cid:durableId="665281154">
    <w:abstractNumId w:val="6"/>
  </w:num>
  <w:num w:numId="5" w16cid:durableId="1589801903">
    <w:abstractNumId w:val="0"/>
  </w:num>
  <w:num w:numId="6" w16cid:durableId="2087217327">
    <w:abstractNumId w:val="5"/>
  </w:num>
  <w:num w:numId="7" w16cid:durableId="1413818147">
    <w:abstractNumId w:val="1"/>
  </w:num>
  <w:num w:numId="8" w16cid:durableId="153572698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0055"/>
    <w:rsid w:val="00001AC0"/>
    <w:rsid w:val="00007E6D"/>
    <w:rsid w:val="00013627"/>
    <w:rsid w:val="00024017"/>
    <w:rsid w:val="000364FB"/>
    <w:rsid w:val="00050A25"/>
    <w:rsid w:val="00054FF0"/>
    <w:rsid w:val="00071F24"/>
    <w:rsid w:val="0008022B"/>
    <w:rsid w:val="00087A75"/>
    <w:rsid w:val="00096776"/>
    <w:rsid w:val="000E09C5"/>
    <w:rsid w:val="000E21C4"/>
    <w:rsid w:val="00110F76"/>
    <w:rsid w:val="001234BB"/>
    <w:rsid w:val="001356E5"/>
    <w:rsid w:val="00146F51"/>
    <w:rsid w:val="00150E67"/>
    <w:rsid w:val="00156391"/>
    <w:rsid w:val="001851A6"/>
    <w:rsid w:val="0018623C"/>
    <w:rsid w:val="00192CE9"/>
    <w:rsid w:val="001A7862"/>
    <w:rsid w:val="001A7C8B"/>
    <w:rsid w:val="001B31B1"/>
    <w:rsid w:val="001B60A9"/>
    <w:rsid w:val="001C03D1"/>
    <w:rsid w:val="001C1FCC"/>
    <w:rsid w:val="001C5466"/>
    <w:rsid w:val="001D1788"/>
    <w:rsid w:val="001F5317"/>
    <w:rsid w:val="00206591"/>
    <w:rsid w:val="002124FF"/>
    <w:rsid w:val="002133A9"/>
    <w:rsid w:val="00215174"/>
    <w:rsid w:val="002364EF"/>
    <w:rsid w:val="00282297"/>
    <w:rsid w:val="00292CCD"/>
    <w:rsid w:val="002A1531"/>
    <w:rsid w:val="002A6D3B"/>
    <w:rsid w:val="002C499E"/>
    <w:rsid w:val="002D564E"/>
    <w:rsid w:val="002F1C7E"/>
    <w:rsid w:val="00303A7E"/>
    <w:rsid w:val="00324912"/>
    <w:rsid w:val="00333F37"/>
    <w:rsid w:val="00362C4B"/>
    <w:rsid w:val="00363EC4"/>
    <w:rsid w:val="00380D8F"/>
    <w:rsid w:val="003836D3"/>
    <w:rsid w:val="0039742E"/>
    <w:rsid w:val="004025FF"/>
    <w:rsid w:val="004339A4"/>
    <w:rsid w:val="004362D4"/>
    <w:rsid w:val="00444951"/>
    <w:rsid w:val="00474017"/>
    <w:rsid w:val="004748E5"/>
    <w:rsid w:val="004803E0"/>
    <w:rsid w:val="004A34A8"/>
    <w:rsid w:val="004B28C3"/>
    <w:rsid w:val="004B4C60"/>
    <w:rsid w:val="004B672B"/>
    <w:rsid w:val="004D4DF7"/>
    <w:rsid w:val="004F618E"/>
    <w:rsid w:val="004F657E"/>
    <w:rsid w:val="004F7EC0"/>
    <w:rsid w:val="00506CDD"/>
    <w:rsid w:val="00526795"/>
    <w:rsid w:val="00532C52"/>
    <w:rsid w:val="0054033C"/>
    <w:rsid w:val="00541AA9"/>
    <w:rsid w:val="005437A1"/>
    <w:rsid w:val="00561B9D"/>
    <w:rsid w:val="0056545E"/>
    <w:rsid w:val="00566E90"/>
    <w:rsid w:val="00591CAC"/>
    <w:rsid w:val="005A2B99"/>
    <w:rsid w:val="00603CB0"/>
    <w:rsid w:val="006046B0"/>
    <w:rsid w:val="00605A2F"/>
    <w:rsid w:val="0061181E"/>
    <w:rsid w:val="00625E18"/>
    <w:rsid w:val="00626E55"/>
    <w:rsid w:val="00633397"/>
    <w:rsid w:val="006348E3"/>
    <w:rsid w:val="00650540"/>
    <w:rsid w:val="00660FBC"/>
    <w:rsid w:val="0066285C"/>
    <w:rsid w:val="00673B70"/>
    <w:rsid w:val="00682DF3"/>
    <w:rsid w:val="006B6846"/>
    <w:rsid w:val="006C27B4"/>
    <w:rsid w:val="006C6816"/>
    <w:rsid w:val="006E5F11"/>
    <w:rsid w:val="006F0BE0"/>
    <w:rsid w:val="006F2A63"/>
    <w:rsid w:val="00740829"/>
    <w:rsid w:val="007430C7"/>
    <w:rsid w:val="007571F2"/>
    <w:rsid w:val="00757317"/>
    <w:rsid w:val="00770592"/>
    <w:rsid w:val="007931D5"/>
    <w:rsid w:val="00797DEB"/>
    <w:rsid w:val="007A54C3"/>
    <w:rsid w:val="007C5E14"/>
    <w:rsid w:val="007C6BE1"/>
    <w:rsid w:val="007E0FAB"/>
    <w:rsid w:val="007E38B0"/>
    <w:rsid w:val="007F6CA3"/>
    <w:rsid w:val="00805827"/>
    <w:rsid w:val="00805F4C"/>
    <w:rsid w:val="00825ED5"/>
    <w:rsid w:val="008334CF"/>
    <w:rsid w:val="008345E2"/>
    <w:rsid w:val="008429CF"/>
    <w:rsid w:val="00863CDF"/>
    <w:rsid w:val="0086795C"/>
    <w:rsid w:val="00872464"/>
    <w:rsid w:val="00893797"/>
    <w:rsid w:val="00897B16"/>
    <w:rsid w:val="008A1200"/>
    <w:rsid w:val="008A415A"/>
    <w:rsid w:val="008B0C6D"/>
    <w:rsid w:val="008B7142"/>
    <w:rsid w:val="008E235D"/>
    <w:rsid w:val="00900E77"/>
    <w:rsid w:val="009017CF"/>
    <w:rsid w:val="00907F55"/>
    <w:rsid w:val="00910F1C"/>
    <w:rsid w:val="00917D45"/>
    <w:rsid w:val="00934912"/>
    <w:rsid w:val="00945CCB"/>
    <w:rsid w:val="00964B0F"/>
    <w:rsid w:val="00967210"/>
    <w:rsid w:val="0097159F"/>
    <w:rsid w:val="00977B50"/>
    <w:rsid w:val="009970B5"/>
    <w:rsid w:val="009A3FF7"/>
    <w:rsid w:val="009A4D96"/>
    <w:rsid w:val="009A5160"/>
    <w:rsid w:val="009B0A65"/>
    <w:rsid w:val="009B5811"/>
    <w:rsid w:val="009C3A43"/>
    <w:rsid w:val="009E05B4"/>
    <w:rsid w:val="009E1202"/>
    <w:rsid w:val="009E5E76"/>
    <w:rsid w:val="009F2379"/>
    <w:rsid w:val="009F4EE2"/>
    <w:rsid w:val="00A03842"/>
    <w:rsid w:val="00A35470"/>
    <w:rsid w:val="00A44ADF"/>
    <w:rsid w:val="00A8246E"/>
    <w:rsid w:val="00AF03F6"/>
    <w:rsid w:val="00AF5378"/>
    <w:rsid w:val="00AF5DD0"/>
    <w:rsid w:val="00AF7979"/>
    <w:rsid w:val="00B00089"/>
    <w:rsid w:val="00B149F2"/>
    <w:rsid w:val="00B2242B"/>
    <w:rsid w:val="00B2576E"/>
    <w:rsid w:val="00B3186F"/>
    <w:rsid w:val="00B42476"/>
    <w:rsid w:val="00B47C9C"/>
    <w:rsid w:val="00B52676"/>
    <w:rsid w:val="00B66CD3"/>
    <w:rsid w:val="00BB5497"/>
    <w:rsid w:val="00BB7324"/>
    <w:rsid w:val="00BC0399"/>
    <w:rsid w:val="00BC18EF"/>
    <w:rsid w:val="00BD0529"/>
    <w:rsid w:val="00C2174D"/>
    <w:rsid w:val="00C43E9F"/>
    <w:rsid w:val="00C53EBA"/>
    <w:rsid w:val="00C5792B"/>
    <w:rsid w:val="00C60FC4"/>
    <w:rsid w:val="00C7474A"/>
    <w:rsid w:val="00C75BD9"/>
    <w:rsid w:val="00C977AB"/>
    <w:rsid w:val="00CA5584"/>
    <w:rsid w:val="00CA5B7B"/>
    <w:rsid w:val="00CC4669"/>
    <w:rsid w:val="00CD0EF1"/>
    <w:rsid w:val="00CE3463"/>
    <w:rsid w:val="00CE48C3"/>
    <w:rsid w:val="00D01235"/>
    <w:rsid w:val="00D04E81"/>
    <w:rsid w:val="00D24757"/>
    <w:rsid w:val="00D3237C"/>
    <w:rsid w:val="00D41C26"/>
    <w:rsid w:val="00D47AF8"/>
    <w:rsid w:val="00D526E7"/>
    <w:rsid w:val="00D555FB"/>
    <w:rsid w:val="00D632D8"/>
    <w:rsid w:val="00D67AC8"/>
    <w:rsid w:val="00D70055"/>
    <w:rsid w:val="00D769F9"/>
    <w:rsid w:val="00D86989"/>
    <w:rsid w:val="00D96447"/>
    <w:rsid w:val="00DB671D"/>
    <w:rsid w:val="00DC351F"/>
    <w:rsid w:val="00DC7570"/>
    <w:rsid w:val="00E029E1"/>
    <w:rsid w:val="00E06158"/>
    <w:rsid w:val="00E16448"/>
    <w:rsid w:val="00E23CF9"/>
    <w:rsid w:val="00E30CE1"/>
    <w:rsid w:val="00E32080"/>
    <w:rsid w:val="00E443C6"/>
    <w:rsid w:val="00E55AC7"/>
    <w:rsid w:val="00E61E5A"/>
    <w:rsid w:val="00E66AC4"/>
    <w:rsid w:val="00E751E5"/>
    <w:rsid w:val="00E77555"/>
    <w:rsid w:val="00E83EF9"/>
    <w:rsid w:val="00E85ABC"/>
    <w:rsid w:val="00E860FF"/>
    <w:rsid w:val="00E903B4"/>
    <w:rsid w:val="00EA20BA"/>
    <w:rsid w:val="00EA5641"/>
    <w:rsid w:val="00EA7094"/>
    <w:rsid w:val="00EC34FF"/>
    <w:rsid w:val="00EC747A"/>
    <w:rsid w:val="00ED05B8"/>
    <w:rsid w:val="00EE50D8"/>
    <w:rsid w:val="00EF6835"/>
    <w:rsid w:val="00F04EAA"/>
    <w:rsid w:val="00F11385"/>
    <w:rsid w:val="00F11C29"/>
    <w:rsid w:val="00F22BE5"/>
    <w:rsid w:val="00F74A42"/>
    <w:rsid w:val="00F75571"/>
    <w:rsid w:val="00F82596"/>
    <w:rsid w:val="00FA7414"/>
    <w:rsid w:val="00FB6F6F"/>
    <w:rsid w:val="00FC0D7A"/>
    <w:rsid w:val="00FD1600"/>
    <w:rsid w:val="00FD3FEB"/>
    <w:rsid w:val="00FD5CAF"/>
    <w:rsid w:val="00FD7560"/>
    <w:rsid w:val="00FE0211"/>
    <w:rsid w:val="00FE1E8F"/>
    <w:rsid w:val="00FE37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5C95FC"/>
  <w15:docId w15:val="{2120BD34-8113-1C49-B4BE-825CFA746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1B1"/>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character" w:styleId="Hyperlink">
    <w:name w:val="Hyperlink"/>
    <w:basedOn w:val="DefaultParagraphFont"/>
    <w:uiPriority w:val="99"/>
    <w:unhideWhenUsed/>
    <w:rsid w:val="00620BCB"/>
    <w:rPr>
      <w:color w:val="0000FF" w:themeColor="hyperlink"/>
      <w:u w:val="single"/>
    </w:rPr>
  </w:style>
  <w:style w:type="character" w:styleId="UnresolvedMention">
    <w:name w:val="Unresolved Mention"/>
    <w:basedOn w:val="DefaultParagraphFont"/>
    <w:uiPriority w:val="99"/>
    <w:semiHidden/>
    <w:unhideWhenUsed/>
    <w:rsid w:val="00620BCB"/>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F50A22"/>
    <w:rPr>
      <w:b/>
      <w:bCs/>
    </w:rPr>
  </w:style>
  <w:style w:type="character" w:customStyle="1" w:styleId="CommentSubjectChar">
    <w:name w:val="Comment Subject Char"/>
    <w:basedOn w:val="CommentTextChar"/>
    <w:link w:val="CommentSubject"/>
    <w:uiPriority w:val="99"/>
    <w:semiHidden/>
    <w:rsid w:val="00F50A22"/>
    <w:rPr>
      <w:b/>
      <w:bCs/>
      <w:sz w:val="20"/>
      <w:szCs w:val="20"/>
    </w:r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910F1C"/>
    <w:pPr>
      <w:tabs>
        <w:tab w:val="center" w:pos="4680"/>
        <w:tab w:val="right" w:pos="9360"/>
      </w:tabs>
      <w:spacing w:line="240" w:lineRule="auto"/>
    </w:pPr>
  </w:style>
  <w:style w:type="character" w:customStyle="1" w:styleId="HeaderChar">
    <w:name w:val="Header Char"/>
    <w:basedOn w:val="DefaultParagraphFont"/>
    <w:link w:val="Header"/>
    <w:uiPriority w:val="99"/>
    <w:rsid w:val="00910F1C"/>
  </w:style>
  <w:style w:type="character" w:styleId="PageNumber">
    <w:name w:val="page number"/>
    <w:basedOn w:val="DefaultParagraphFont"/>
    <w:uiPriority w:val="99"/>
    <w:semiHidden/>
    <w:unhideWhenUsed/>
    <w:rsid w:val="00910F1C"/>
  </w:style>
  <w:style w:type="paragraph" w:styleId="Footer">
    <w:name w:val="footer"/>
    <w:basedOn w:val="Normal"/>
    <w:link w:val="FooterChar"/>
    <w:uiPriority w:val="99"/>
    <w:unhideWhenUsed/>
    <w:rsid w:val="00910F1C"/>
    <w:pPr>
      <w:tabs>
        <w:tab w:val="center" w:pos="4680"/>
        <w:tab w:val="right" w:pos="9360"/>
      </w:tabs>
      <w:spacing w:line="240" w:lineRule="auto"/>
    </w:pPr>
  </w:style>
  <w:style w:type="character" w:customStyle="1" w:styleId="FooterChar">
    <w:name w:val="Footer Char"/>
    <w:basedOn w:val="DefaultParagraphFont"/>
    <w:link w:val="Footer"/>
    <w:uiPriority w:val="99"/>
    <w:rsid w:val="00910F1C"/>
  </w:style>
  <w:style w:type="paragraph" w:styleId="ListParagraph">
    <w:name w:val="List Paragraph"/>
    <w:basedOn w:val="Normal"/>
    <w:uiPriority w:val="34"/>
    <w:qFormat/>
    <w:rsid w:val="00626E55"/>
    <w:pPr>
      <w:ind w:left="720"/>
      <w:contextualSpacing/>
    </w:pPr>
  </w:style>
  <w:style w:type="table" w:styleId="TableGrid">
    <w:name w:val="Table Grid"/>
    <w:basedOn w:val="TableNormal"/>
    <w:uiPriority w:val="39"/>
    <w:rsid w:val="00E903B4"/>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D86989"/>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doi">
    <w:name w:val="doi"/>
    <w:basedOn w:val="Normal"/>
    <w:rsid w:val="00E83EF9"/>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anchor-text">
    <w:name w:val="anchor-text"/>
    <w:basedOn w:val="DefaultParagraphFont"/>
    <w:rsid w:val="00E83EF9"/>
  </w:style>
  <w:style w:type="character" w:styleId="FollowedHyperlink">
    <w:name w:val="FollowedHyperlink"/>
    <w:basedOn w:val="DefaultParagraphFont"/>
    <w:uiPriority w:val="99"/>
    <w:semiHidden/>
    <w:unhideWhenUsed/>
    <w:rsid w:val="009F2379"/>
    <w:rPr>
      <w:color w:val="800080" w:themeColor="followedHyperlink"/>
      <w:u w:val="single"/>
    </w:rPr>
  </w:style>
  <w:style w:type="paragraph" w:styleId="Revision">
    <w:name w:val="Revision"/>
    <w:hidden/>
    <w:uiPriority w:val="99"/>
    <w:semiHidden/>
    <w:rsid w:val="009F2379"/>
    <w:pPr>
      <w:spacing w:line="240" w:lineRule="auto"/>
    </w:pPr>
  </w:style>
  <w:style w:type="character" w:styleId="Emphasis">
    <w:name w:val="Emphasis"/>
    <w:basedOn w:val="DefaultParagraphFont"/>
    <w:uiPriority w:val="20"/>
    <w:qFormat/>
    <w:rsid w:val="009F237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1070803">
      <w:bodyDiv w:val="1"/>
      <w:marLeft w:val="0"/>
      <w:marRight w:val="0"/>
      <w:marTop w:val="0"/>
      <w:marBottom w:val="0"/>
      <w:divBdr>
        <w:top w:val="none" w:sz="0" w:space="0" w:color="auto"/>
        <w:left w:val="none" w:sz="0" w:space="0" w:color="auto"/>
        <w:bottom w:val="none" w:sz="0" w:space="0" w:color="auto"/>
        <w:right w:val="none" w:sz="0" w:space="0" w:color="auto"/>
      </w:divBdr>
    </w:div>
    <w:div w:id="11482035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doi.org/10.1007/s10551-018-3984-1" TargetMode="External"/><Relationship Id="rId21" Type="http://schemas.openxmlformats.org/officeDocument/2006/relationships/hyperlink" Target="http://doi.org/10.1353/sais.2005.0028" TargetMode="External"/><Relationship Id="rId42" Type="http://schemas.openxmlformats.org/officeDocument/2006/relationships/hyperlink" Target="https://doi.org/10.18637/jss.v082.i13" TargetMode="External"/><Relationship Id="rId47" Type="http://schemas.openxmlformats.org/officeDocument/2006/relationships/hyperlink" Target="https://doi.org/10.1016/j.jecp.2022.105607" TargetMode="External"/><Relationship Id="rId63" Type="http://schemas.openxmlformats.org/officeDocument/2006/relationships/hyperlink" Target="https://doi.org/10.1016/j.jesp.2020.104002" TargetMode="External"/><Relationship Id="rId68" Type="http://schemas.openxmlformats.org/officeDocument/2006/relationships/hyperlink" Target="https://doi.org/10.1016/j.jm.2003.01.003" TargetMode="External"/><Relationship Id="rId16" Type="http://schemas.openxmlformats.org/officeDocument/2006/relationships/hyperlink" Target="https://doi.org/10.1016/j.jml.2012.11.001" TargetMode="External"/><Relationship Id="rId11" Type="http://schemas.openxmlformats.org/officeDocument/2006/relationships/hyperlink" Target="https://osf.io/mpq7v/?view_only=879c0a29add3453c93a75deec799b65d" TargetMode="External"/><Relationship Id="rId24" Type="http://schemas.openxmlformats.org/officeDocument/2006/relationships/hyperlink" Target="https://psycnet.apa.org/doi/10.1037/0022-3514.43.4.742" TargetMode="External"/><Relationship Id="rId32" Type="http://schemas.openxmlformats.org/officeDocument/2006/relationships/hyperlink" Target="https://doi.org/10.1371/journal.pone.0145952" TargetMode="External"/><Relationship Id="rId37" Type="http://schemas.openxmlformats.org/officeDocument/2006/relationships/hyperlink" Target="https://doi.org/10.1146/annurev-psych-122414-033702" TargetMode="External"/><Relationship Id="rId40" Type="http://schemas.openxmlformats.org/officeDocument/2006/relationships/hyperlink" Target="https://doi.org/10.1162/opmi_a_00085" TargetMode="External"/><Relationship Id="rId45" Type="http://schemas.openxmlformats.org/officeDocument/2006/relationships/hyperlink" Target="https://doi.org/10.1037/0022-3514.75.6.1586" TargetMode="External"/><Relationship Id="rId53" Type="http://schemas.openxmlformats.org/officeDocument/2006/relationships/hyperlink" Target="https://doi.org/10.1174/021347410790193504" TargetMode="External"/><Relationship Id="rId58" Type="http://schemas.openxmlformats.org/officeDocument/2006/relationships/hyperlink" Target="https://doi.org/10.7758/RSF.2024.10.3.02" TargetMode="External"/><Relationship Id="rId66" Type="http://schemas.openxmlformats.org/officeDocument/2006/relationships/hyperlink" Target="https://doi.org/10.1016/j.jesp.2008.02.006" TargetMode="External"/><Relationship Id="rId74" Type="http://schemas.openxmlformats.org/officeDocument/2006/relationships/hyperlink" Target="https://doi.org/10.1177/0091647120915181" TargetMode="External"/><Relationship Id="rId79"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https://doi.org/10.1108/JCOM-06-2019-0096" TargetMode="External"/><Relationship Id="rId19" Type="http://schemas.openxmlformats.org/officeDocument/2006/relationships/hyperlink" Target="https://doi.org/10.1016/S0363-8111(97)90023-0" TargetMode="External"/><Relationship Id="rId14" Type="http://schemas.openxmlformats.org/officeDocument/2006/relationships/hyperlink" Target="https://doi.org/10.1177/0957926511405573" TargetMode="External"/><Relationship Id="rId22" Type="http://schemas.openxmlformats.org/officeDocument/2006/relationships/hyperlink" Target="https://doi.org/10.1080/17439760.2012.690444" TargetMode="External"/><Relationship Id="rId27" Type="http://schemas.openxmlformats.org/officeDocument/2006/relationships/hyperlink" Target="https://doi.org/10.1002/ab.20119" TargetMode="External"/><Relationship Id="rId30" Type="http://schemas.openxmlformats.org/officeDocument/2006/relationships/hyperlink" Target="https://doi.org/10.1006/jtbi.2001.2406" TargetMode="External"/><Relationship Id="rId35" Type="http://schemas.openxmlformats.org/officeDocument/2006/relationships/hyperlink" Target="https://psycnet.apa.org/doi/10.1037/ppm0000195" TargetMode="External"/><Relationship Id="rId43" Type="http://schemas.openxmlformats.org/officeDocument/2006/relationships/hyperlink" Target="https://doi.org/10.1111/jftr.12060" TargetMode="External"/><Relationship Id="rId48" Type="http://schemas.openxmlformats.org/officeDocument/2006/relationships/hyperlink" Target="https://psycnet.apa.org/doi/10.1037/xge0001094" TargetMode="External"/><Relationship Id="rId56" Type="http://schemas.openxmlformats.org/officeDocument/2006/relationships/hyperlink" Target="https://doi.org/10.1007/978-3-030-76966-6_5" TargetMode="External"/><Relationship Id="rId64" Type="http://schemas.openxmlformats.org/officeDocument/2006/relationships/hyperlink" Target="https://doi.org/10.1111/j.1559-1816.2004.tb02550.x" TargetMode="External"/><Relationship Id="rId69" Type="http://schemas.openxmlformats.org/officeDocument/2006/relationships/hyperlink" Target="https://doi.org/10.5281/zenodo.1480624" TargetMode="External"/><Relationship Id="rId77" Type="http://schemas.openxmlformats.org/officeDocument/2006/relationships/hyperlink" Target="https://doi.org/10.1177/0018726715611236" TargetMode="External"/><Relationship Id="rId8" Type="http://schemas.openxmlformats.org/officeDocument/2006/relationships/header" Target="header1.xml"/><Relationship Id="rId51" Type="http://schemas.openxmlformats.org/officeDocument/2006/relationships/hyperlink" Target="https://doi.org/10.1016/j.evolhumbehav.2018.01.004" TargetMode="External"/><Relationship Id="rId72" Type="http://schemas.openxmlformats.org/officeDocument/2006/relationships/hyperlink" Target="https://doi.org/10.1111/cdep.12216" TargetMode="External"/><Relationship Id="rId80"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s://osf.io/mpq7v/?view_only=879c0a29add3453c93a75deec799b65d" TargetMode="External"/><Relationship Id="rId17" Type="http://schemas.openxmlformats.org/officeDocument/2006/relationships/hyperlink" Target="http://arxiv.org/abs/1506.04967" TargetMode="External"/><Relationship Id="rId25" Type="http://schemas.openxmlformats.org/officeDocument/2006/relationships/hyperlink" Target="https://doi.org/10.1016/j.obhdp.2010.10.006" TargetMode="External"/><Relationship Id="rId33" Type="http://schemas.openxmlformats.org/officeDocument/2006/relationships/hyperlink" Target="https://psycnet.apa.org/doi/10.1037/apl0000271" TargetMode="External"/><Relationship Id="rId38" Type="http://schemas.openxmlformats.org/officeDocument/2006/relationships/hyperlink" Target="https://doi.org/10.1177/0957926508092244" TargetMode="External"/><Relationship Id="rId46" Type="http://schemas.openxmlformats.org/officeDocument/2006/relationships/hyperlink" Target="https://doi.org/10.1073/pnas.1405072111" TargetMode="External"/><Relationship Id="rId59" Type="http://schemas.openxmlformats.org/officeDocument/2006/relationships/hyperlink" Target="https://doi.org/10.1007/s11002-012-9218-x" TargetMode="External"/><Relationship Id="rId67" Type="http://schemas.openxmlformats.org/officeDocument/2006/relationships/hyperlink" Target="https://doi.org/10.1177/0964663911435519" TargetMode="External"/><Relationship Id="rId20" Type="http://schemas.openxmlformats.org/officeDocument/2006/relationships/hyperlink" Target="https://doi.org/10.1111/j.1467-9221.2008.00689.x" TargetMode="External"/><Relationship Id="rId41" Type="http://schemas.openxmlformats.org/officeDocument/2006/relationships/hyperlink" Target="https://doi.org/10.1038/s44271-023-00033-w" TargetMode="External"/><Relationship Id="rId54" Type="http://schemas.openxmlformats.org/officeDocument/2006/relationships/hyperlink" Target="https://doi.org/10.1016/j.jenvp.2021.101675" TargetMode="External"/><Relationship Id="rId62" Type="http://schemas.openxmlformats.org/officeDocument/2006/relationships/hyperlink" Target="https://doi.org/10.1016/j.cognition.2020.104544" TargetMode="External"/><Relationship Id="rId70" Type="http://schemas.openxmlformats.org/officeDocument/2006/relationships/hyperlink" Target="https://doi.org/10.1037/a0024462" TargetMode="External"/><Relationship Id="rId75" Type="http://schemas.openxmlformats.org/officeDocument/2006/relationships/hyperlink" Target="https://doi.org/10.3389/fpsyg.2020.00284"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doi.org/10.1177/1088868316649297" TargetMode="External"/><Relationship Id="rId23" Type="http://schemas.openxmlformats.org/officeDocument/2006/relationships/hyperlink" Target="https://doi.org/10.1177/0190272514530412" TargetMode="External"/><Relationship Id="rId28" Type="http://schemas.openxmlformats.org/officeDocument/2006/relationships/hyperlink" Target="https://doi.org/10.1177/0146167206291005" TargetMode="External"/><Relationship Id="rId36" Type="http://schemas.openxmlformats.org/officeDocument/2006/relationships/hyperlink" Target="https://doi.org/10.1080/17439760.2017.1291854" TargetMode="External"/><Relationship Id="rId49" Type="http://schemas.openxmlformats.org/officeDocument/2006/relationships/hyperlink" Target="https://doi.org/10.1080/19392390903519065" TargetMode="External"/><Relationship Id="rId57" Type="http://schemas.openxmlformats.org/officeDocument/2006/relationships/hyperlink" Target="https://dx.doi.org/10.2139/ssrn.3812179" TargetMode="External"/><Relationship Id="rId10" Type="http://schemas.openxmlformats.org/officeDocument/2006/relationships/hyperlink" Target="mailto:szant003@umn.edu" TargetMode="External"/><Relationship Id="rId31" Type="http://schemas.openxmlformats.org/officeDocument/2006/relationships/hyperlink" Target="https://doi.org/10.1016/j.joep.2013.02.003" TargetMode="External"/><Relationship Id="rId44" Type="http://schemas.openxmlformats.org/officeDocument/2006/relationships/hyperlink" Target="https://doi.org/10.1016/j.jml.2017.01.001" TargetMode="External"/><Relationship Id="rId52" Type="http://schemas.openxmlformats.org/officeDocument/2006/relationships/hyperlink" Target="https://doi.org/10.1016/j.jesp.2015.05.008" TargetMode="External"/><Relationship Id="rId60" Type="http://schemas.openxmlformats.org/officeDocument/2006/relationships/hyperlink" Target="https://doi.org/10.1016/j.pubrev.2018.04.007" TargetMode="External"/><Relationship Id="rId65" Type="http://schemas.openxmlformats.org/officeDocument/2006/relationships/hyperlink" Target="https://doi.org/10.5964/jspp.v7i1.673" TargetMode="External"/><Relationship Id="rId73" Type="http://schemas.openxmlformats.org/officeDocument/2006/relationships/hyperlink" Target="https://doi.org/10.1016/j.jbusres.2020.06.061" TargetMode="External"/><Relationship Id="rId78" Type="http://schemas.openxmlformats.org/officeDocument/2006/relationships/hyperlink" Target="https://doi.org/10.1177/00223433211024696" TargetMode="External"/><Relationship Id="rId4" Type="http://schemas.openxmlformats.org/officeDocument/2006/relationships/settings" Target="settings.xml"/><Relationship Id="rId9" Type="http://schemas.openxmlformats.org/officeDocument/2006/relationships/header" Target="header2.xml"/><Relationship Id="rId13" Type="http://schemas.openxmlformats.org/officeDocument/2006/relationships/hyperlink" Target="https://doi.org/10.1016/j.jecp.2020.105081" TargetMode="External"/><Relationship Id="rId18" Type="http://schemas.openxmlformats.org/officeDocument/2006/relationships/hyperlink" Target="https://cir.nii.ac.jp/crid/1130282270743374592" TargetMode="External"/><Relationship Id="rId39" Type="http://schemas.openxmlformats.org/officeDocument/2006/relationships/hyperlink" Target="https://psycnet.apa.org/doi/10.1037/xge0000292" TargetMode="External"/><Relationship Id="rId34" Type="http://schemas.openxmlformats.org/officeDocument/2006/relationships/hyperlink" Target="https://doi.org/10.1007/s42761-021-00055-9" TargetMode="External"/><Relationship Id="rId50" Type="http://schemas.openxmlformats.org/officeDocument/2006/relationships/hyperlink" Target="https://doi.org/10.1016/j.evolhumbehav.2008.09.004" TargetMode="External"/><Relationship Id="rId55" Type="http://schemas.openxmlformats.org/officeDocument/2006/relationships/hyperlink" Target="https://academic.oup.com/ijtj/article-abstract/2/3/429/2356963" TargetMode="External"/><Relationship Id="rId76" Type="http://schemas.openxmlformats.org/officeDocument/2006/relationships/hyperlink" Target="https://doi.org/10.1002/wcs.1572" TargetMode="External"/><Relationship Id="rId7" Type="http://schemas.openxmlformats.org/officeDocument/2006/relationships/endnotes" Target="endnotes.xml"/><Relationship Id="rId71" Type="http://schemas.openxmlformats.org/officeDocument/2006/relationships/hyperlink" Target="https://doi.org/10.1177/0146167214525807" TargetMode="External"/><Relationship Id="rId2" Type="http://schemas.openxmlformats.org/officeDocument/2006/relationships/numbering" Target="numbering.xml"/><Relationship Id="rId29" Type="http://schemas.openxmlformats.org/officeDocument/2006/relationships/hyperlink" Target="https://psycnet.apa.org/doi/10.1037/a001999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Z4gfnUHRzIc2g3CoWu3Z8mfFvPw==">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</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37</Pages>
  <Words>10508</Words>
  <Characters>59899</Characters>
  <Application>Microsoft Office Word</Application>
  <DocSecurity>0</DocSecurity>
  <Lines>499</Lines>
  <Paragraphs>140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Liz Szanton</cp:lastModifiedBy>
  <cp:revision>2</cp:revision>
  <dcterms:created xsi:type="dcterms:W3CDTF">2025-05-12T14:53:00Z</dcterms:created>
  <dcterms:modified xsi:type="dcterms:W3CDTF">2025-05-12T14:53:00Z</dcterms:modified>
</cp:coreProperties>
</file>